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1E" w:rsidRPr="002D54D8" w:rsidRDefault="0025287C" w:rsidP="0025287C">
      <w:pPr>
        <w:pStyle w:val="Style2"/>
        <w:widowControl/>
        <w:jc w:val="center"/>
        <w:rPr>
          <w:rStyle w:val="FontStyle11"/>
          <w:b/>
        </w:rPr>
      </w:pPr>
      <w:r w:rsidRPr="002D54D8">
        <w:rPr>
          <w:rStyle w:val="FontStyle11"/>
          <w:b/>
        </w:rPr>
        <w:t>Пример</w:t>
      </w:r>
      <w:r w:rsidR="00F87030">
        <w:rPr>
          <w:rStyle w:val="FontStyle11"/>
          <w:b/>
        </w:rPr>
        <w:t>ы</w:t>
      </w:r>
      <w:r w:rsidRPr="002D54D8">
        <w:rPr>
          <w:rStyle w:val="FontStyle11"/>
          <w:b/>
        </w:rPr>
        <w:t xml:space="preserve"> решения задачи контрольной 2</w:t>
      </w:r>
    </w:p>
    <w:p w:rsidR="00D1601E" w:rsidRDefault="00D1601E">
      <w:pPr>
        <w:pStyle w:val="Style4"/>
        <w:widowControl/>
        <w:spacing w:line="240" w:lineRule="exact"/>
        <w:rPr>
          <w:sz w:val="20"/>
          <w:szCs w:val="20"/>
        </w:rPr>
      </w:pPr>
    </w:p>
    <w:p w:rsidR="00F87030" w:rsidRPr="00F87030" w:rsidRDefault="00F87030" w:rsidP="00F87030">
      <w:pPr>
        <w:pStyle w:val="Style4"/>
        <w:widowControl/>
        <w:spacing w:before="120" w:line="307" w:lineRule="exact"/>
        <w:ind w:firstLine="0"/>
        <w:jc w:val="left"/>
        <w:rPr>
          <w:rStyle w:val="FontStyle12"/>
          <w:b/>
        </w:rPr>
      </w:pPr>
      <w:r>
        <w:rPr>
          <w:rStyle w:val="FontStyle12"/>
          <w:b/>
        </w:rPr>
        <w:t>Пример 1</w:t>
      </w:r>
    </w:p>
    <w:p w:rsidR="00D1601E" w:rsidRPr="00653F4B" w:rsidRDefault="00190DF3" w:rsidP="00582D86">
      <w:pPr>
        <w:pStyle w:val="Style4"/>
        <w:widowControl/>
        <w:spacing w:before="120" w:line="307" w:lineRule="exact"/>
        <w:jc w:val="left"/>
        <w:rPr>
          <w:rStyle w:val="FontStyle13"/>
          <w:i w:val="0"/>
        </w:rPr>
      </w:pPr>
      <w:r w:rsidRPr="00190DF3">
        <w:rPr>
          <w:noProof/>
        </w:rPr>
        <w:pict>
          <v:group id="_x0000_s1169" style="position:absolute;left:0;text-align:left;margin-left:-9.95pt;margin-top:42.3pt;width:131.2pt;height:107.55pt;z-index:251803648" coordorigin="1219,1738" coordsize="2624,2151">
            <v:group id="_x0000_s1043" style="position:absolute;left:1219;top:1738;width:2624;height:1867" coordorigin="7309,671" coordsize="3590,2496">
              <v:rect id="_x0000_s1044" style="position:absolute;left:8941;top:899;width:720;height:360;rotation:-991fd;flip:x"/>
              <v:oval id="_x0000_s1045" style="position:absolute;left:9232;top:1024;width:145;height:152;rotation:21630674fd;flip:x" strokeweight="1.5pt"/>
              <v:line id="_x0000_s1046" style="position:absolute" from="8593,1259" to="10033,126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7309;top:2651;width:455;height:516" filled="f" stroked="f">
                <v:textbox style="mso-next-textbox:#_x0000_s1047">
                  <w:txbxContent>
                    <w:p w:rsidR="00F87030" w:rsidRPr="00516E7A" w:rsidRDefault="00F87030" w:rsidP="00653F4B">
                      <w:r w:rsidRPr="00516E7A">
                        <w:t>А</w:t>
                      </w:r>
                    </w:p>
                  </w:txbxContent>
                </v:textbox>
              </v:shape>
              <v:group id="_x0000_s1048" style="position:absolute;left:9827;top:2625;width:436;height:607;rotation:90" coordorigin="5764,3600" coordsize="541,720">
                <v:oval id="_x0000_s1049" style="position:absolute;left:5764;top:3875;width:180;height:180" strokeweight="1.5pt"/>
                <v:line id="_x0000_s1050" style="position:absolute;flip:y" from="5944,3780" to="6304,3960" strokeweight="1.5pt"/>
                <v:line id="_x0000_s1051" style="position:absolute" from="6304,3600" to="6305,4320" strokeweight="1.5pt"/>
                <v:line id="_x0000_s1052" style="position:absolute" from="5944,3960" to="6304,4140" strokeweight="1.5pt"/>
              </v:group>
              <v:shape id="_x0000_s1053" type="#_x0000_t202" style="position:absolute;left:10101;top:2351;width:455;height:516" filled="f" stroked="f">
                <v:textbox style="mso-next-textbox:#_x0000_s1053">
                  <w:txbxContent>
                    <w:p w:rsidR="00F87030" w:rsidRPr="00516E7A" w:rsidRDefault="00F87030" w:rsidP="00653F4B">
                      <w:r w:rsidRPr="00516E7A">
                        <w:t>О</w:t>
                      </w:r>
                    </w:p>
                  </w:txbxContent>
                </v:textbox>
              </v:shape>
              <v:oval id="_x0000_s1054" style="position:absolute;left:7672;top:2716;width:145;height:152;rotation:18387161fd" strokeweight="1.5pt"/>
              <v:line id="_x0000_s1055" style="position:absolute" from="7809,2795" to="9969,2796" strokeweight="2pt"/>
              <v:shape id="_x0000_s1056" type="#_x0000_t202" style="position:absolute;left:8049;top:2261;width:540;height:540" filled="f" stroked="f">
                <v:textbox style="mso-next-textbox:#_x0000_s1056">
                  <w:txbxContent>
                    <w:p w:rsidR="00F87030" w:rsidRPr="00516E7A" w:rsidRDefault="00F87030" w:rsidP="00653F4B">
                      <w:r w:rsidRPr="00516E7A">
                        <w:t>α</w:t>
                      </w:r>
                    </w:p>
                  </w:txbxContent>
                </v:textbox>
              </v:shape>
              <v:line id="_x0000_s1057" style="position:absolute;rotation:44059642fd" from="7438,1930" to="9598,1931" strokeweight="2pt"/>
              <v:shape id="_x0000_s1058" type="#_x0000_t202" style="position:absolute;left:9601;top:671;width:455;height:516" filled="f" stroked="f">
                <v:textbox style="mso-next-textbox:#_x0000_s1058">
                  <w:txbxContent>
                    <w:p w:rsidR="00F87030" w:rsidRPr="00516E7A" w:rsidRDefault="00F87030" w:rsidP="00653F4B">
                      <w:r w:rsidRPr="00516E7A">
                        <w:t>В</w:t>
                      </w:r>
                    </w:p>
                  </w:txbxContent>
                </v:textbox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9" type="#_x0000_t19" style="position:absolute;left:8145;top:2303;width:384;height:445;rotation:828516fd" coordsize="21846,26689" adj="-5941012,892998,246" path="wr-21354,,21846,43200,,1,21238,26689nfewr-21354,,21846,43200,,1,21238,26689l246,21600nsxe">
                <v:path o:connectlocs="0,1;21238,26689;246,21600"/>
              </v:shape>
              <v:group id="_x0000_s1060" style="position:absolute;left:9924;top:911;width:975;height:516" coordorigin="9924,911" coordsize="975,51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9924;top:1259;width:638;height:3" o:connectortype="straight">
                  <v:stroke endarrow="block"/>
                </v:shape>
                <v:shape id="_x0000_s1062" type="#_x0000_t202" style="position:absolute;left:10444;top:911;width:455;height:516" filled="f" stroked="f">
                  <v:textbox style="mso-next-textbox:#_x0000_s1062">
                    <w:txbxContent>
                      <w:p w:rsidR="00F87030" w:rsidRPr="0061484F" w:rsidRDefault="00F87030" w:rsidP="00653F4B">
                        <w:r w:rsidRPr="0061484F">
                          <w:t>х</w:t>
                        </w:r>
                      </w:p>
                    </w:txbxContent>
                  </v:textbox>
                </v:shape>
              </v:group>
            </v:group>
            <v:shape id="_x0000_s1168" type="#_x0000_t202" style="position:absolute;left:2102;top:3488;width:1061;height:401" filled="f" stroked="f">
              <v:textbox>
                <w:txbxContent>
                  <w:p w:rsidR="00F87030" w:rsidRDefault="00F87030">
                    <w:r>
                      <w:t>Рис.1</w:t>
                    </w:r>
                  </w:p>
                </w:txbxContent>
              </v:textbox>
            </v:shape>
            <w10:wrap type="square"/>
          </v:group>
        </w:pict>
      </w:r>
      <w:r w:rsidR="000123B0">
        <w:rPr>
          <w:rStyle w:val="FontStyle12"/>
        </w:rPr>
        <w:t xml:space="preserve">Кривошипно-ползунный механизм (рис. 1), состоящий из </w:t>
      </w:r>
      <w:r w:rsidR="000123B0">
        <w:rPr>
          <w:rStyle w:val="FontStyle13"/>
        </w:rPr>
        <w:t xml:space="preserve">кривошипа ОА, шатуна АВ </w:t>
      </w:r>
      <w:r w:rsidR="000123B0">
        <w:rPr>
          <w:rStyle w:val="FontStyle12"/>
        </w:rPr>
        <w:t xml:space="preserve">и </w:t>
      </w:r>
      <w:r w:rsidR="000123B0">
        <w:rPr>
          <w:rStyle w:val="FontStyle13"/>
        </w:rPr>
        <w:t>ползуна</w:t>
      </w:r>
      <w:proofErr w:type="gramStart"/>
      <w:r w:rsidR="000123B0">
        <w:rPr>
          <w:rStyle w:val="FontStyle13"/>
        </w:rPr>
        <w:t xml:space="preserve"> В</w:t>
      </w:r>
      <w:proofErr w:type="gramEnd"/>
      <w:r w:rsidR="000123B0">
        <w:rPr>
          <w:rStyle w:val="FontStyle13"/>
        </w:rPr>
        <w:t xml:space="preserve">, </w:t>
      </w:r>
      <w:r w:rsidR="000123B0">
        <w:rPr>
          <w:rStyle w:val="FontStyle12"/>
        </w:rPr>
        <w:t>совершает движе</w:t>
      </w:r>
      <w:r w:rsidR="000123B0">
        <w:rPr>
          <w:rStyle w:val="FontStyle12"/>
        </w:rPr>
        <w:softHyphen/>
        <w:t xml:space="preserve">ние в плоскости рисунка. Прямая </w:t>
      </w:r>
      <w:r w:rsidR="00653F4B">
        <w:rPr>
          <w:rStyle w:val="FontStyle13"/>
        </w:rPr>
        <w:t>х</w:t>
      </w:r>
      <w:r w:rsidR="000123B0">
        <w:rPr>
          <w:rStyle w:val="FontStyle13"/>
        </w:rPr>
        <w:t xml:space="preserve">, </w:t>
      </w:r>
      <w:r w:rsidR="000123B0">
        <w:rPr>
          <w:rStyle w:val="FontStyle12"/>
        </w:rPr>
        <w:t>по которой движется ползун</w:t>
      </w:r>
      <w:proofErr w:type="gramStart"/>
      <w:r w:rsidR="000123B0">
        <w:rPr>
          <w:rStyle w:val="FontStyle12"/>
        </w:rPr>
        <w:t xml:space="preserve"> </w:t>
      </w:r>
      <w:r w:rsidR="0025287C">
        <w:rPr>
          <w:rStyle w:val="FontStyle12"/>
        </w:rPr>
        <w:t>В</w:t>
      </w:r>
      <w:proofErr w:type="gramEnd"/>
      <w:r w:rsidR="000123B0">
        <w:rPr>
          <w:rStyle w:val="FontStyle12"/>
        </w:rPr>
        <w:t xml:space="preserve">, не проходит через ось вращения </w:t>
      </w:r>
      <w:r w:rsidR="000123B0">
        <w:rPr>
          <w:rStyle w:val="FontStyle13"/>
        </w:rPr>
        <w:t xml:space="preserve">О </w:t>
      </w:r>
      <w:r w:rsidR="000123B0">
        <w:rPr>
          <w:rStyle w:val="FontStyle12"/>
        </w:rPr>
        <w:t xml:space="preserve">кривошипа и в этом случае кривошипно-ползунный механизм называют </w:t>
      </w:r>
      <w:r w:rsidR="000123B0">
        <w:rPr>
          <w:rStyle w:val="FontStyle13"/>
        </w:rPr>
        <w:t>нецентральным.</w:t>
      </w:r>
      <w:r w:rsidR="00653F4B">
        <w:rPr>
          <w:rStyle w:val="FontStyle13"/>
          <w:i w:val="0"/>
        </w:rPr>
        <w:t xml:space="preserve"> </w:t>
      </w:r>
      <w:r w:rsidR="00F34B4F">
        <w:rPr>
          <w:rStyle w:val="FontStyle13"/>
          <w:i w:val="0"/>
        </w:rPr>
        <w:t xml:space="preserve"> </w:t>
      </w:r>
      <w:r w:rsidR="00653F4B">
        <w:rPr>
          <w:rStyle w:val="FontStyle13"/>
          <w:i w:val="0"/>
        </w:rPr>
        <w:t>Длины звеньев</w:t>
      </w:r>
      <w:r w:rsidR="00F34B4F">
        <w:rPr>
          <w:rStyle w:val="FontStyle13"/>
          <w:i w:val="0"/>
        </w:rPr>
        <w:t>:</w:t>
      </w:r>
      <w:r w:rsidR="00653F4B">
        <w:rPr>
          <w:rStyle w:val="FontStyle13"/>
          <w:i w:val="0"/>
        </w:rPr>
        <w:t xml:space="preserve"> </w:t>
      </w:r>
      <w:r w:rsidR="00F34B4F">
        <w:rPr>
          <w:rStyle w:val="FontStyle13"/>
          <w:i w:val="0"/>
        </w:rPr>
        <w:t xml:space="preserve"> </w:t>
      </w:r>
      <m:oMath>
        <m:r>
          <w:rPr>
            <w:rStyle w:val="FontStyle12"/>
            <w:rFonts w:ascii="Cambria Math" w:hAnsi="Cambria Math"/>
          </w:rPr>
          <m:t>ОА = АВ = 1 м</m:t>
        </m:r>
      </m:oMath>
      <w:r w:rsidR="00653F4B" w:rsidRPr="00BA1735">
        <w:rPr>
          <w:rFonts w:ascii="Arial Narrow" w:hAnsi="Arial Narrow"/>
          <w:sz w:val="20"/>
          <w:szCs w:val="20"/>
        </w:rPr>
        <w:t>,</w:t>
      </w:r>
    </w:p>
    <w:p w:rsidR="00653F4B" w:rsidRDefault="00653F4B">
      <w:pPr>
        <w:pStyle w:val="Style4"/>
        <w:widowControl/>
        <w:spacing w:line="326" w:lineRule="exact"/>
        <w:ind w:right="5" w:firstLine="691"/>
        <w:rPr>
          <w:rStyle w:val="FontStyle12"/>
        </w:rPr>
      </w:pPr>
      <w:r>
        <w:rPr>
          <w:rStyle w:val="FontStyle12"/>
        </w:rPr>
        <w:t>Ползун</w:t>
      </w:r>
      <w:proofErr w:type="gramStart"/>
      <w:r>
        <w:rPr>
          <w:rStyle w:val="FontStyle12"/>
        </w:rPr>
        <w:t xml:space="preserve"> В</w:t>
      </w:r>
      <w:proofErr w:type="gramEnd"/>
      <w:r>
        <w:rPr>
          <w:rStyle w:val="FontStyle12"/>
        </w:rPr>
        <w:t xml:space="preserve"> движется по закону</w:t>
      </w:r>
      <w:r w:rsidR="00F34B4F" w:rsidRPr="00F34B4F">
        <w:rPr>
          <w:rFonts w:ascii="Arial Narrow" w:hAnsi="Arial Narrow"/>
          <w:sz w:val="20"/>
          <w:szCs w:val="20"/>
        </w:rPr>
        <w:t xml:space="preserve">  </w:t>
      </w:r>
      <m:oMath>
        <m:r>
          <w:rPr>
            <w:rStyle w:val="FontStyle12"/>
            <w:rFonts w:ascii="Cambria Math" w:hAnsi="Cambria Math"/>
          </w:rPr>
          <m:t>х = - 10 Sin(πt/6)</m:t>
        </m:r>
      </m:oMath>
      <w:r w:rsidR="00F34B4F" w:rsidRPr="00BA1735">
        <w:rPr>
          <w:rFonts w:ascii="Arial Narrow" w:hAnsi="Arial Narrow"/>
          <w:sz w:val="20"/>
          <w:szCs w:val="20"/>
        </w:rPr>
        <w:t xml:space="preserve">  </w:t>
      </w:r>
    </w:p>
    <w:p w:rsidR="00F34B4F" w:rsidRDefault="00E87BC0" w:rsidP="00F34B4F">
      <w:pPr>
        <w:pStyle w:val="Style4"/>
        <w:widowControl/>
        <w:spacing w:line="326" w:lineRule="exact"/>
        <w:ind w:right="5" w:firstLine="691"/>
        <w:rPr>
          <w:rStyle w:val="FontStyle12"/>
        </w:rPr>
      </w:pPr>
      <w:r>
        <w:rPr>
          <w:rStyle w:val="FontStyle12"/>
        </w:rPr>
        <w:t>Механизм изображен в</w:t>
      </w:r>
      <w:r w:rsidR="00F34B4F">
        <w:rPr>
          <w:rStyle w:val="FontStyle12"/>
        </w:rPr>
        <w:t xml:space="preserve"> момент времени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Style w:val="FontStyle12"/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Style w:val="FontStyle12"/>
                <w:rFonts w:ascii="Cambria Math" w:hAnsi="Cambria Math"/>
                <w:vertAlign w:val="subscript"/>
              </w:rPr>
              <m:t>1</m:t>
            </m:r>
          </m:sub>
        </m:sSub>
        <m:r>
          <w:rPr>
            <w:rStyle w:val="FontStyle12"/>
            <w:rFonts w:ascii="Cambria Math" w:hAnsi="Cambria Math"/>
            <w:vertAlign w:val="subscript"/>
          </w:rPr>
          <m:t xml:space="preserve"> </m:t>
        </m:r>
        <m:r>
          <w:rPr>
            <w:rStyle w:val="FontStyle12"/>
            <w:rFonts w:ascii="Cambria Math" w:hAnsi="Cambria Math"/>
          </w:rPr>
          <m:t>= 1</m:t>
        </m:r>
        <m:r>
          <w:rPr>
            <w:rStyle w:val="FontStyle12"/>
            <w:rFonts w:ascii="Cambria Math" w:hAnsi="Cambria Math"/>
            <w:lang w:val="en-US"/>
          </w:rPr>
          <m:t>c</m:t>
        </m:r>
        <m:r>
          <w:rPr>
            <w:rStyle w:val="FontStyle12"/>
            <w:rFonts w:ascii="Cambria Math" w:hAnsi="Cambria Math"/>
          </w:rPr>
          <m:t>;  α=</m:t>
        </m:r>
        <m:sSup>
          <m:sSupPr>
            <m:ctrlPr>
              <w:rPr>
                <w:rStyle w:val="FontStyle12"/>
                <w:rFonts w:ascii="Cambria Math" w:hAnsi="Cambria Math"/>
                <w:i/>
              </w:rPr>
            </m:ctrlPr>
          </m:sSupPr>
          <m:e>
            <m:r>
              <w:rPr>
                <w:rStyle w:val="FontStyle12"/>
                <w:rFonts w:ascii="Cambria Math" w:hAnsi="Cambria Math"/>
              </w:rPr>
              <m:t>60</m:t>
            </m:r>
          </m:e>
          <m:sup>
            <m:r>
              <w:rPr>
                <w:rStyle w:val="FontStyle12"/>
                <w:rFonts w:ascii="Cambria Math" w:hAnsi="Cambria Math"/>
                <w:vertAlign w:val="superscript"/>
              </w:rPr>
              <m:t>o</m:t>
            </m:r>
          </m:sup>
        </m:sSup>
      </m:oMath>
    </w:p>
    <w:p w:rsidR="0025287C" w:rsidRDefault="0025287C" w:rsidP="003E374B">
      <w:pPr>
        <w:pStyle w:val="Style5"/>
        <w:widowControl/>
        <w:spacing w:before="62" w:line="307" w:lineRule="exact"/>
        <w:ind w:left="691"/>
        <w:rPr>
          <w:rStyle w:val="FontStyle12"/>
        </w:rPr>
      </w:pPr>
      <w:r>
        <w:tab/>
      </w:r>
      <w:r>
        <w:rPr>
          <w:rStyle w:val="FontStyle16"/>
        </w:rPr>
        <w:t>В данном положении механизма определить</w:t>
      </w:r>
      <w:r w:rsidR="003E374B" w:rsidRPr="003E374B">
        <w:rPr>
          <w:rStyle w:val="FontStyle16"/>
        </w:rPr>
        <w:t xml:space="preserve"> </w:t>
      </w:r>
      <w:r w:rsidR="00AC6C9B">
        <w:rPr>
          <w:rStyle w:val="FontStyle16"/>
        </w:rPr>
        <w:t>углов</w:t>
      </w:r>
      <w:r w:rsidR="003E374B">
        <w:rPr>
          <w:rStyle w:val="FontStyle16"/>
        </w:rPr>
        <w:t>ое</w:t>
      </w:r>
      <w:r w:rsidR="00AC6C9B">
        <w:rPr>
          <w:rStyle w:val="FontStyle16"/>
        </w:rPr>
        <w:t xml:space="preserve"> </w:t>
      </w:r>
      <w:r>
        <w:rPr>
          <w:rStyle w:val="FontStyle16"/>
        </w:rPr>
        <w:t>ускорени</w:t>
      </w:r>
      <w:r w:rsidR="003E374B">
        <w:rPr>
          <w:rStyle w:val="FontStyle16"/>
        </w:rPr>
        <w:t>е</w:t>
      </w:r>
      <w:r>
        <w:rPr>
          <w:rStyle w:val="FontStyle16"/>
        </w:rPr>
        <w:t xml:space="preserve"> </w:t>
      </w:r>
      <w:r w:rsidR="008E7FD5">
        <w:rPr>
          <w:rStyle w:val="FontStyle16"/>
        </w:rPr>
        <w:t xml:space="preserve"> </w:t>
      </w:r>
      <m:oMath>
        <m:sSubSup>
          <m:sSubSupPr>
            <m:ctrlPr>
              <w:rPr>
                <w:rStyle w:val="FontStyle16"/>
                <w:rFonts w:ascii="Cambria Math" w:hAnsi="Cambria Math"/>
                <w:i/>
              </w:rPr>
            </m:ctrlPr>
          </m:sSubSupPr>
          <m:e>
            <m:r>
              <w:rPr>
                <w:rStyle w:val="FontStyle16"/>
                <w:rFonts w:ascii="Cambria Math" w:hAnsi="Cambria Math"/>
              </w:rPr>
              <m:t>ε</m:t>
            </m:r>
          </m:e>
          <m:sub>
            <m:r>
              <w:rPr>
                <w:rStyle w:val="FontStyle16"/>
                <w:rFonts w:ascii="Cambria Math" w:hAnsi="Cambria Math"/>
              </w:rPr>
              <m:t>z</m:t>
            </m:r>
          </m:sub>
          <m:sup>
            <m:r>
              <w:rPr>
                <w:rStyle w:val="FontStyle16"/>
                <w:rFonts w:ascii="Cambria Math" w:hAnsi="Cambria Math"/>
              </w:rPr>
              <m:t>ОА</m:t>
            </m:r>
          </m:sup>
        </m:sSubSup>
        <m:r>
          <w:rPr>
            <w:rStyle w:val="FontStyle16"/>
            <w:rFonts w:ascii="Cambria Math" w:hAnsi="Cambria Math"/>
          </w:rPr>
          <m:t xml:space="preserve"> </m:t>
        </m:r>
      </m:oMath>
      <w:r w:rsidR="008E7FD5">
        <w:rPr>
          <w:rStyle w:val="FontStyle16"/>
        </w:rPr>
        <w:t xml:space="preserve"> </w:t>
      </w:r>
      <w:r w:rsidR="00AC6C9B">
        <w:rPr>
          <w:rStyle w:val="FontStyle16"/>
        </w:rPr>
        <w:t xml:space="preserve">кривошипа </w:t>
      </w:r>
      <w:r w:rsidR="003E374B">
        <w:rPr>
          <w:rStyle w:val="FontStyle16"/>
        </w:rPr>
        <w:t>ОА.</w:t>
      </w:r>
    </w:p>
    <w:p w:rsidR="0025287C" w:rsidRDefault="0025287C" w:rsidP="0025287C">
      <w:pPr>
        <w:pStyle w:val="Style5"/>
        <w:widowControl/>
        <w:spacing w:line="240" w:lineRule="exact"/>
        <w:ind w:left="710"/>
        <w:rPr>
          <w:sz w:val="20"/>
          <w:szCs w:val="20"/>
        </w:rPr>
      </w:pPr>
    </w:p>
    <w:p w:rsidR="0025287C" w:rsidRDefault="0025287C" w:rsidP="0025287C">
      <w:pPr>
        <w:pStyle w:val="Style5"/>
        <w:widowControl/>
        <w:spacing w:before="72" w:line="317" w:lineRule="exact"/>
        <w:ind w:left="710"/>
        <w:rPr>
          <w:rStyle w:val="FontStyle16"/>
          <w:b/>
          <w:i/>
        </w:rPr>
      </w:pPr>
      <w:r w:rsidRPr="005C4079">
        <w:rPr>
          <w:rStyle w:val="FontStyle16"/>
          <w:b/>
          <w:i/>
        </w:rPr>
        <w:t>Решение.</w:t>
      </w:r>
    </w:p>
    <w:p w:rsidR="003E374B" w:rsidRPr="00D72C45" w:rsidRDefault="003E374B" w:rsidP="003E374B">
      <w:pPr>
        <w:pStyle w:val="Style5"/>
        <w:widowControl/>
        <w:spacing w:line="307" w:lineRule="exact"/>
        <w:ind w:right="19"/>
        <w:rPr>
          <w:rStyle w:val="FontStyle11"/>
          <w:i/>
          <w:sz w:val="24"/>
          <w:szCs w:val="24"/>
        </w:rPr>
      </w:pPr>
      <w:r>
        <w:rPr>
          <w:rStyle w:val="FontStyle16"/>
        </w:rPr>
        <w:t>Найдем ускорение</w:t>
      </w:r>
      <w:proofErr w:type="gramStart"/>
      <w:r>
        <w:rPr>
          <w:rStyle w:val="FontStyle16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В</m:t>
            </m:r>
            <w:proofErr w:type="gramEnd"/>
          </m:sub>
        </m:sSub>
      </m:oMath>
      <w:r>
        <w:rPr>
          <w:b/>
        </w:rPr>
        <w:t xml:space="preserve"> </w:t>
      </w:r>
      <w:r>
        <w:rPr>
          <w:rStyle w:val="FontStyle16"/>
        </w:rPr>
        <w:t xml:space="preserve">ползуна В.  В проекции </w:t>
      </w:r>
      <w:r>
        <w:rPr>
          <w:rStyle w:val="FontStyle11"/>
          <w:sz w:val="24"/>
          <w:szCs w:val="24"/>
        </w:rPr>
        <w:t xml:space="preserve">на ось </w:t>
      </w:r>
      <w:r>
        <w:rPr>
          <w:rStyle w:val="FontStyle11"/>
          <w:i/>
          <w:sz w:val="24"/>
          <w:szCs w:val="24"/>
          <w:lang w:val="en-US"/>
        </w:rPr>
        <w:t>x</w:t>
      </w:r>
    </w:p>
    <w:p w:rsidR="003E374B" w:rsidRDefault="00190DF3" w:rsidP="003E374B">
      <w:pPr>
        <w:jc w:val="center"/>
        <w:rPr>
          <w:rStyle w:val="FontStyle11"/>
          <w:i/>
          <w:sz w:val="24"/>
          <w:szCs w:val="24"/>
        </w:rPr>
      </w:pPr>
      <m:oMathPara>
        <m:oMath>
          <m:sSub>
            <m:sSubPr>
              <m:ctrlPr>
                <w:rPr>
                  <w:rStyle w:val="FontStyle11"/>
                  <w:rFonts w:asci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1"/>
                  <w:rFonts w:ascii="Cambria Math" w:hAnsi="Cambria Math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Style w:val="FontStyle11"/>
                  <w:rFonts w:ascii="Cambria Math" w:hAnsi="Cambria Math"/>
                  <w:sz w:val="24"/>
                  <w:szCs w:val="24"/>
                  <w:lang w:val="en-US"/>
                </w:rPr>
                <m:t>Bx</m:t>
              </m:r>
            </m:sub>
          </m:sSub>
          <m:r>
            <w:rPr>
              <w:rStyle w:val="FontStyle11"/>
              <w:rFonts w:ascii="Cambria Math"/>
              <w:sz w:val="24"/>
              <w:szCs w:val="24"/>
            </w:rPr>
            <m:t>=</m:t>
          </m:r>
          <m:acc>
            <m:accPr>
              <m:chr m:val="̈"/>
              <m:ctrlPr>
                <w:rPr>
                  <w:rStyle w:val="FontStyle11"/>
                  <w:rFonts w:ascii="Cambria Math"/>
                  <w:i/>
                  <w:sz w:val="24"/>
                  <w:szCs w:val="24"/>
                </w:rPr>
              </m:ctrlPr>
            </m:accPr>
            <m:e>
              <m:r>
                <w:rPr>
                  <w:rStyle w:val="FontStyle11"/>
                  <w:rFonts w:ascii="Cambria Math"/>
                  <w:sz w:val="24"/>
                  <w:szCs w:val="24"/>
                </w:rPr>
                <m:t>x</m:t>
              </m:r>
            </m:e>
          </m:acc>
          <m:r>
            <w:rPr>
              <w:rStyle w:val="FontStyle11"/>
              <w:rFonts w:ascii="Cambria Math"/>
              <w:sz w:val="24"/>
              <w:szCs w:val="24"/>
            </w:rPr>
            <m:t>=10</m:t>
          </m:r>
          <m:f>
            <m:fPr>
              <m:ctrlPr>
                <w:rPr>
                  <w:rStyle w:val="FontStyle11"/>
                  <w:rFonts w:asci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Style w:val="FontStyle11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FontStyle11"/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e>
                <m:sup>
                  <m:r>
                    <w:rPr>
                      <w:rStyle w:val="FontStyle11"/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Style w:val="FontStyle11"/>
                  <w:rFonts w:ascii="Cambria Math"/>
                  <w:sz w:val="24"/>
                  <w:szCs w:val="24"/>
                </w:rPr>
                <m:t>36</m:t>
              </m:r>
            </m:den>
          </m:f>
          <m:r>
            <w:rPr>
              <w:rStyle w:val="FontStyle11"/>
              <w:rFonts w:ascii="Cambria Math" w:hAnsi="Cambria Math"/>
              <w:sz w:val="24"/>
              <w:szCs w:val="24"/>
              <w:lang w:val="en-US"/>
            </w:rPr>
            <m:t>Sin</m:t>
          </m:r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Style w:val="FontStyle12"/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Style w:val="FontStyle12"/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FontStyle12"/>
                          <w:rFonts w:ascii="Cambria Math" w:hAnsi="Cambria Math"/>
                        </w:rPr>
                        <m:t>πt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FontStyle12"/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Style w:val="FontStyle12"/>
                  <w:rFonts w:ascii="Cambria Math" w:hAnsi="Cambria Math"/>
                </w:rPr>
                <m:t>t=</m:t>
              </m:r>
              <m:sSub>
                <m:sSub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Style w:val="FontStyle11"/>
              <w:rFonts w:ascii="Cambria Math"/>
              <w:sz w:val="24"/>
              <w:szCs w:val="24"/>
            </w:rPr>
            <m:t xml:space="preserve">=1,36 </m:t>
          </m:r>
          <m:r>
            <w:rPr>
              <w:rStyle w:val="FontStyle11"/>
              <w:rFonts w:ascii="Cambria Math"/>
              <w:sz w:val="24"/>
              <w:szCs w:val="24"/>
            </w:rPr>
            <m:t>м</m:t>
          </m:r>
          <m:r>
            <w:rPr>
              <w:rStyle w:val="FontStyle11"/>
              <w:rFonts w:ascii="Cambria Math"/>
              <w:sz w:val="24"/>
              <w:szCs w:val="24"/>
            </w:rPr>
            <m:t>/</m:t>
          </m:r>
          <m:sSup>
            <m:sSupPr>
              <m:ctrlPr>
                <w:rPr>
                  <w:rStyle w:val="FontStyle11"/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1"/>
                  <w:rFonts w:ascii="Cambria Math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1"/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441EA5" w:rsidRDefault="00190DF3" w:rsidP="008507C6">
      <w:pPr>
        <w:pStyle w:val="Style2"/>
        <w:widowControl/>
        <w:spacing w:before="125"/>
      </w:pPr>
      <w:r w:rsidRPr="00190DF3">
        <w:rPr>
          <w:b/>
          <w:noProof/>
        </w:rPr>
        <w:pict>
          <v:group id="_x0000_s1247" style="position:absolute;margin-left:-.1pt;margin-top:40.95pt;width:153.1pt;height:130.35pt;z-index:251838464" coordorigin="1405,438" coordsize="3062,2607">
            <v:group id="_x0000_s1248" style="position:absolute;left:1459;top:497;width:2624;height:1867" coordorigin="7309,671" coordsize="3590,2496">
              <v:rect id="_x0000_s1249" style="position:absolute;left:8941;top:899;width:720;height:360;rotation:-991fd;flip:x"/>
              <v:oval id="_x0000_s1250" style="position:absolute;left:9232;top:1024;width:145;height:152;rotation:21630674fd;flip:x" strokeweight="1.5pt"/>
              <v:line id="_x0000_s1251" style="position:absolute" from="8593,1259" to="10033,1260"/>
              <v:shape id="_x0000_s1252" type="#_x0000_t202" style="position:absolute;left:7309;top:2651;width:455;height:516" filled="f" stroked="f">
                <v:textbox style="mso-next-textbox:#_x0000_s1252">
                  <w:txbxContent>
                    <w:p w:rsidR="00F87030" w:rsidRPr="00516E7A" w:rsidRDefault="00F87030" w:rsidP="003E374B">
                      <w:r w:rsidRPr="00516E7A">
                        <w:t>А</w:t>
                      </w:r>
                    </w:p>
                  </w:txbxContent>
                </v:textbox>
              </v:shape>
              <v:group id="_x0000_s1253" style="position:absolute;left:9827;top:2625;width:436;height:607;rotation:90" coordorigin="5764,3600" coordsize="541,720">
                <v:oval id="_x0000_s1254" style="position:absolute;left:5764;top:3875;width:180;height:180" strokeweight="1.5pt"/>
                <v:line id="_x0000_s1255" style="position:absolute;flip:y" from="5944,3780" to="6304,3960" strokeweight="1.5pt"/>
                <v:line id="_x0000_s1256" style="position:absolute" from="6304,3600" to="6305,4320" strokeweight="1.5pt"/>
                <v:line id="_x0000_s1257" style="position:absolute" from="5944,3960" to="6304,4140" strokeweight="1.5pt"/>
              </v:group>
              <v:shape id="_x0000_s1258" type="#_x0000_t202" style="position:absolute;left:10101;top:2351;width:455;height:516" filled="f" stroked="f">
                <v:textbox style="mso-next-textbox:#_x0000_s1258">
                  <w:txbxContent>
                    <w:p w:rsidR="00F87030" w:rsidRPr="00516E7A" w:rsidRDefault="00F87030" w:rsidP="003E374B">
                      <w:r w:rsidRPr="00516E7A">
                        <w:t>О</w:t>
                      </w:r>
                    </w:p>
                  </w:txbxContent>
                </v:textbox>
              </v:shape>
              <v:oval id="_x0000_s1259" style="position:absolute;left:7672;top:2716;width:145;height:152;rotation:18387161fd" strokeweight="1.5pt"/>
              <v:line id="_x0000_s1260" style="position:absolute" from="7809,2795" to="9969,2796" strokeweight="2pt"/>
              <v:shape id="_x0000_s1261" type="#_x0000_t202" style="position:absolute;left:8049;top:2261;width:540;height:540" filled="f" stroked="f">
                <v:textbox style="mso-next-textbox:#_x0000_s1261">
                  <w:txbxContent>
                    <w:p w:rsidR="00F87030" w:rsidRPr="00516E7A" w:rsidRDefault="00F87030" w:rsidP="003E374B">
                      <w:r w:rsidRPr="00516E7A">
                        <w:t>α</w:t>
                      </w:r>
                    </w:p>
                  </w:txbxContent>
                </v:textbox>
              </v:shape>
              <v:line id="_x0000_s1262" style="position:absolute;rotation:44059642fd" from="7438,1930" to="9598,1931" strokeweight="2pt"/>
              <v:shape id="_x0000_s1263" type="#_x0000_t202" style="position:absolute;left:9601;top:671;width:455;height:516" filled="f" stroked="f">
                <v:textbox style="mso-next-textbox:#_x0000_s1263">
                  <w:txbxContent>
                    <w:p w:rsidR="00F87030" w:rsidRPr="00516E7A" w:rsidRDefault="00F87030" w:rsidP="003E374B">
                      <w:r w:rsidRPr="00516E7A">
                        <w:t>В</w:t>
                      </w:r>
                    </w:p>
                  </w:txbxContent>
                </v:textbox>
              </v:shape>
              <v:shape id="_x0000_s1264" type="#_x0000_t19" style="position:absolute;left:8145;top:2303;width:384;height:445;rotation:828516fd" coordsize="21846,26689" adj="-5941012,892998,246" path="wr-21354,,21846,43200,,1,21238,26689nfewr-21354,,21846,43200,,1,21238,26689l246,21600nsxe">
                <v:path o:connectlocs="0,1;21238,26689;246,21600"/>
              </v:shape>
              <v:group id="_x0000_s1265" style="position:absolute;left:9924;top:911;width:975;height:516" coordorigin="9924,911" coordsize="975,516">
                <v:shape id="_x0000_s1266" type="#_x0000_t32" style="position:absolute;left:9924;top:1259;width:638;height:3" o:connectortype="straight">
                  <v:stroke endarrow="block"/>
                </v:shape>
                <v:shape id="_x0000_s1267" type="#_x0000_t202" style="position:absolute;left:10444;top:911;width:455;height:516" filled="f" stroked="f">
                  <v:textbox style="mso-next-textbox:#_x0000_s1267">
                    <w:txbxContent>
                      <w:p w:rsidR="00F87030" w:rsidRPr="0061484F" w:rsidRDefault="00F87030" w:rsidP="003E374B">
                        <w:r w:rsidRPr="0061484F">
                          <w:t>х</w:t>
                        </w:r>
                      </w:p>
                    </w:txbxContent>
                  </v:textbox>
                </v:shape>
              </v:group>
            </v:group>
            <v:shape id="_x0000_s1268" type="#_x0000_t32" style="position:absolute;left:2971;top:825;width:709;height:0" o:connectortype="straight">
              <v:stroke endarrow="block"/>
            </v:shape>
            <v:shape id="_x0000_s1269" type="#_x0000_t32" style="position:absolute;left:1833;top:2090;width:819;height:0" o:connectortype="straight">
              <v:stroke endarrow="block"/>
            </v:shape>
            <v:shape id="_x0000_s1270" type="#_x0000_t32" style="position:absolute;left:1783;top:1468;width:0;height:555;flip:y" o:connectortype="straight">
              <v:stroke endarrow="block"/>
            </v:shape>
            <v:shape id="_x0000_s1271" type="#_x0000_t32" style="position:absolute;left:1810;top:1403;width:559;height:620;flip:y" o:connectortype="straight">
              <v:stroke endarrow="block"/>
            </v:shape>
            <v:shape id="_x0000_s1272" type="#_x0000_t32" style="position:absolute;left:1819;top:2137;width:492;height:440" o:connectortype="straight">
              <v:stroke endarrow="block"/>
            </v:shape>
            <v:shape id="_x0000_s1273" type="#_x0000_t202" style="position:absolute;left:1405;top:1135;width:1045;height:468" filled="f" stroked="f">
              <v:textbox>
                <w:txbxContent>
                  <w:p w:rsidR="00F87030" w:rsidRPr="00A07E63" w:rsidRDefault="00F87030" w:rsidP="003E374B">
                    <w:pPr>
                      <w:rPr>
                        <w:oMath/>
                        <w:rFonts w:ascii="Cambria Math" w:hAnsi="Cambria Math"/>
                        <w:vertAlign w:val="superscript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W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  <w:lang w:val="en-US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вр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274" type="#_x0000_t202" style="position:absolute;left:2278;top:1703;width:1045;height:468" filled="f" stroked="f">
              <v:textbox>
                <w:txbxContent>
                  <w:p w:rsidR="00F87030" w:rsidRPr="004D7716" w:rsidRDefault="00F87030" w:rsidP="003E374B">
                    <w:pPr>
                      <w:rPr>
                        <w:oMath/>
                        <w:rFonts w:ascii="Cambria Math" w:hAnsi="Cambria Math"/>
                        <w:vertAlign w:val="superscript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  <w:lang w:val="en-US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ос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275" type="#_x0000_t202" style="position:absolute;left:2311;top:1286;width:1045;height:468" filled="f" stroked="f">
              <v:textbox>
                <w:txbxContent>
                  <w:p w:rsidR="00F87030" w:rsidRPr="004D7716" w:rsidRDefault="00F87030" w:rsidP="003E374B">
                    <w:pPr>
                      <w:rPr>
                        <w:oMath/>
                        <w:rFonts w:ascii="Cambria Math" w:hAnsi="Cambria Math"/>
                        <w:vertAlign w:val="superscript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В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ос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276" type="#_x0000_t202" style="position:absolute;left:2192;top:2247;width:1045;height:468" filled="f" stroked="f">
              <v:textbox>
                <w:txbxContent>
                  <w:p w:rsidR="00F87030" w:rsidRPr="004D7716" w:rsidRDefault="00F87030" w:rsidP="003E374B">
                    <w:pPr>
                      <w:rPr>
                        <w:oMath/>
                        <w:rFonts w:ascii="Cambria Math" w:hAnsi="Cambria Math"/>
                        <w:vertAlign w:val="superscript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W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В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vertAlign w:val="superscript"/>
                              </w:rPr>
                              <m:t>вр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277" type="#_x0000_t202" style="position:absolute;left:3422;top:438;width:1045;height:468" filled="f" stroked="f">
              <v:textbox>
                <w:txbxContent>
                  <w:p w:rsidR="00F87030" w:rsidRPr="00A07E63" w:rsidRDefault="00F87030" w:rsidP="003E374B">
                    <w:pPr>
                      <w:rPr>
                        <w:oMath/>
                        <w:rFonts w:ascii="Cambria Math" w:hAnsi="Cambria Math"/>
                        <w:vertAlign w:val="superscript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В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78" type="#_x0000_t202" style="position:absolute;left:3134;top:2577;width:949;height:468" filled="f" stroked="f">
              <v:textbox>
                <w:txbxContent>
                  <w:p w:rsidR="00F87030" w:rsidRDefault="00F87030" w:rsidP="003E374B">
                    <w:r>
                      <w:t>Рис.3</w:t>
                    </w:r>
                  </w:p>
                </w:txbxContent>
              </v:textbox>
            </v:shape>
            <w10:wrap type="square"/>
          </v:group>
        </w:pict>
      </w:r>
      <w:r w:rsidR="003E374B">
        <w:rPr>
          <w:rStyle w:val="FontStyle16"/>
        </w:rPr>
        <w:t>Направление вектора</w:t>
      </w:r>
      <w:proofErr w:type="gramStart"/>
      <w:r w:rsidR="003E374B">
        <w:rPr>
          <w:rStyle w:val="FontStyle16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В</m:t>
            </m:r>
            <w:proofErr w:type="gramEnd"/>
          </m:sub>
        </m:sSub>
      </m:oMath>
      <w:r w:rsidR="003E374B">
        <w:rPr>
          <w:b/>
        </w:rPr>
        <w:t xml:space="preserve"> </w:t>
      </w:r>
      <w:r w:rsidR="003E374B">
        <w:t>определяется знаком проекции</w:t>
      </w:r>
      <w:r w:rsidR="00A07E63">
        <w:t xml:space="preserve">.  Изобразим все составляющие ускорений.  </w:t>
      </w:r>
      <m:oMath>
        <m:sSubSup>
          <m:sSubSupPr>
            <m:ctrlPr>
              <w:rPr>
                <w:rFonts w:ascii="Cambria Math" w:hAnsi="Cambria Math"/>
                <w:b/>
                <w:i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АВ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ос</m:t>
            </m:r>
          </m:sup>
        </m:sSubSup>
      </m:oMath>
      <w:r w:rsidR="00A07E63">
        <w:rPr>
          <w:b/>
        </w:rPr>
        <w:t xml:space="preserve"> -</w:t>
      </w:r>
      <w:r w:rsidR="00A07E63">
        <w:t xml:space="preserve"> к полюсу В.  </w:t>
      </w:r>
      <m:oMath>
        <m:sSubSup>
          <m:sSubSupPr>
            <m:ctrlPr>
              <w:rPr>
                <w:rFonts w:ascii="Cambria Math" w:hAnsi="Cambria Math"/>
                <w:b/>
                <w:i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ос</m:t>
            </m:r>
          </m:sup>
        </m:sSubSup>
      </m:oMath>
      <w:r w:rsidR="00A07E63">
        <w:rPr>
          <w:b/>
        </w:rPr>
        <w:t xml:space="preserve"> -</w:t>
      </w:r>
      <w:r w:rsidR="00A07E63">
        <w:t xml:space="preserve"> к полюсу О.  </w:t>
      </w:r>
      <m:oMath>
        <m:sSubSup>
          <m:sSubSupPr>
            <m:ctrlPr>
              <w:rPr>
                <w:rFonts w:ascii="Cambria Math" w:hAnsi="Cambria Math"/>
                <w:b/>
                <w:i/>
                <w:lang w:val="en-US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вр</m:t>
            </m:r>
          </m:sup>
        </m:sSubSup>
      </m:oMath>
      <w:r w:rsidR="00A07E63">
        <w:rPr>
          <w:b/>
        </w:rPr>
        <w:t xml:space="preserve"> – </w:t>
      </w:r>
      <w:r w:rsidR="00A07E63" w:rsidRPr="00A07E63">
        <w:t>произвольно</w:t>
      </w:r>
      <w:r w:rsidR="008E7FD5">
        <w:t xml:space="preserve">, но </w:t>
      </w:r>
      <w:r w:rsidR="00A07E63">
        <w:rPr>
          <w:b/>
        </w:rPr>
        <w:t xml:space="preserve"> </w:t>
      </w:r>
      <w:r w:rsidR="00A07E63" w:rsidRPr="00A07E63">
        <w:t>перпендикулярно</w:t>
      </w:r>
      <w:r w:rsidR="00A07E63">
        <w:t xml:space="preserve"> ОА.   </w:t>
      </w:r>
      <m:oMath>
        <m:sSubSup>
          <m:sSubSupPr>
            <m:ctrlPr>
              <w:rPr>
                <w:rFonts w:ascii="Cambria Math" w:hAnsi="Cambria Math"/>
                <w:b/>
                <w:i/>
                <w:lang w:val="en-US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W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АВ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вр</m:t>
            </m:r>
          </m:sup>
        </m:sSubSup>
      </m:oMath>
      <w:r w:rsidR="00A07E63">
        <w:rPr>
          <w:b/>
        </w:rPr>
        <w:t xml:space="preserve"> – </w:t>
      </w:r>
      <w:r w:rsidR="00A07E63" w:rsidRPr="00A07E63">
        <w:t>произвольно</w:t>
      </w:r>
      <w:r w:rsidR="008E7FD5">
        <w:t>, но</w:t>
      </w:r>
      <w:r w:rsidR="00A07E63">
        <w:rPr>
          <w:b/>
        </w:rPr>
        <w:t xml:space="preserve"> </w:t>
      </w:r>
      <w:r w:rsidR="00A07E63" w:rsidRPr="00A07E63">
        <w:t>перпендикулярно</w:t>
      </w:r>
      <w:r w:rsidR="00A07E63">
        <w:t xml:space="preserve"> АВ.</w:t>
      </w:r>
    </w:p>
    <w:p w:rsidR="003E374B" w:rsidRDefault="00A07E63" w:rsidP="008507C6">
      <w:pPr>
        <w:pStyle w:val="Style2"/>
        <w:widowControl/>
        <w:spacing w:before="125"/>
        <w:rPr>
          <w:rStyle w:val="FontStyle12"/>
        </w:rPr>
      </w:pPr>
      <w:r>
        <w:t xml:space="preserve">   </w:t>
      </w:r>
      <w:r w:rsidR="00441EA5">
        <w:tab/>
      </w:r>
      <w:r>
        <w:t xml:space="preserve">Случайность выбора направления </w:t>
      </w:r>
      <w:r w:rsidR="008507C6">
        <w:t>вращательных  ускорений обозначено волной над буквой.  Это значит, что вычисленные значения этих ускорений могут быть отрицательным</w:t>
      </w:r>
      <w:r w:rsidR="00441EA5">
        <w:t>и</w:t>
      </w:r>
      <w:r w:rsidR="008507C6">
        <w:t xml:space="preserve">.  </w:t>
      </w:r>
      <w:r w:rsidR="00441EA5">
        <w:t>В этом случае</w:t>
      </w:r>
      <w:r w:rsidR="008507C6">
        <w:t xml:space="preserve"> ускорения направлены противоположно изображенным.</w:t>
      </w:r>
    </w:p>
    <w:p w:rsidR="003E374B" w:rsidRDefault="003E374B" w:rsidP="003E374B">
      <w:pPr>
        <w:pStyle w:val="Style2"/>
        <w:widowControl/>
        <w:spacing w:before="125"/>
        <w:ind w:firstLine="720"/>
        <w:rPr>
          <w:rStyle w:val="FontStyle12"/>
        </w:rPr>
      </w:pPr>
      <w:r>
        <w:rPr>
          <w:rStyle w:val="FontStyle12"/>
        </w:rPr>
        <w:t>Выразим ускорение шарнира</w:t>
      </w:r>
      <w:proofErr w:type="gramStart"/>
      <w:r>
        <w:rPr>
          <w:rStyle w:val="FontStyle12"/>
        </w:rPr>
        <w:t xml:space="preserve"> А</w:t>
      </w:r>
      <w:proofErr w:type="gramEnd"/>
      <w:r>
        <w:rPr>
          <w:rStyle w:val="FontStyle12"/>
        </w:rPr>
        <w:t xml:space="preserve"> через ускорение полюса В</w:t>
      </w:r>
    </w:p>
    <w:p w:rsidR="003E374B" w:rsidRDefault="00190DF3" w:rsidP="003E374B">
      <w:pPr>
        <w:pStyle w:val="Style2"/>
        <w:widowControl/>
        <w:spacing w:before="125"/>
        <w:ind w:firstLine="720"/>
        <w:rPr>
          <w:rStyle w:val="FontStyle12"/>
          <w:b/>
          <w:i/>
          <w:lang w:val="en-US"/>
        </w:rPr>
      </w:pPr>
      <m:oMathPara>
        <m:oMath>
          <m:sSubSup>
            <m:sSubSupPr>
              <m:ctrlPr>
                <w:rPr>
                  <w:rStyle w:val="FontStyle12"/>
                  <w:rFonts w:ascii="Cambria Math" w:hAnsi="Cambria Math"/>
                  <w:b/>
                  <w:i/>
                </w:rPr>
              </m:ctrlPr>
            </m:sSubSupPr>
            <m:e>
              <m:acc>
                <m:accPr>
                  <m:chr m:val="̃"/>
                  <m:ctrlPr>
                    <w:rPr>
                      <w:rStyle w:val="FontStyle12"/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m:rPr>
                  <m:sty m:val="bi"/>
                </m:rP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  <m:r>
            <m:rPr>
              <m:sty m:val="bi"/>
            </m:rPr>
            <w:rPr>
              <w:rStyle w:val="FontStyle12"/>
              <w:rFonts w:ascii="Cambria Math" w:hAnsi="Cambria Math"/>
            </w:rPr>
            <m:t>+</m:t>
          </m:r>
          <m:sSubSup>
            <m:sSubSupPr>
              <m:ctrlPr>
                <w:rPr>
                  <w:rStyle w:val="FontStyle12"/>
                  <w:rFonts w:ascii="Cambria Math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m:rPr>
                  <m:sty m:val="bi"/>
                </m:rP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  <m:r>
            <m:rPr>
              <m:sty m:val="bi"/>
            </m:rPr>
            <w:rPr>
              <w:rStyle w:val="FontStyle12"/>
              <w:rFonts w:ascii="Cambria Math" w:hAnsi="Cambria Math"/>
            </w:rPr>
            <m:t>=</m:t>
          </m:r>
          <m:sSub>
            <m:sSubPr>
              <m:ctrlPr>
                <w:rPr>
                  <w:rStyle w:val="FontStyle12"/>
                  <w:rFonts w:ascii="Cambria Math" w:hAnsi="Cambria Math"/>
                  <w:b/>
                  <w:i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FontStyle12"/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  <w:lang w:val="en-US"/>
                </w:rPr>
                <m:t>B</m:t>
              </m:r>
            </m:sub>
          </m:sSub>
          <m:r>
            <m:rPr>
              <m:sty m:val="bi"/>
            </m:rPr>
            <w:rPr>
              <w:rStyle w:val="FontStyle12"/>
              <w:rFonts w:ascii="Cambria Math" w:hAnsi="Cambria Math"/>
            </w:rPr>
            <m:t>+</m:t>
          </m:r>
          <m:sSubSup>
            <m:sSubSupPr>
              <m:ctrlPr>
                <w:rPr>
                  <w:rStyle w:val="FontStyle12"/>
                  <w:rFonts w:ascii="Cambria Math" w:hAnsi="Cambria Math"/>
                  <w:b/>
                  <w:i/>
                </w:rPr>
              </m:ctrlPr>
            </m:sSubSupPr>
            <m:e>
              <m:acc>
                <m:accPr>
                  <m:chr m:val="̃"/>
                  <m:ctrlPr>
                    <w:rPr>
                      <w:rStyle w:val="FontStyle12"/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Style w:val="FontStyle12"/>
                  <w:rFonts w:ascii="Cambria Math" w:hAnsi="Cambria Math"/>
                </w:rPr>
                <m:t>AB</m:t>
              </m:r>
            </m:sub>
            <m:sup>
              <m:r>
                <m:rPr>
                  <m:sty m:val="bi"/>
                </m:rP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  <m:r>
            <m:rPr>
              <m:sty m:val="bi"/>
            </m:rPr>
            <w:rPr>
              <w:rStyle w:val="FontStyle12"/>
              <w:rFonts w:ascii="Cambria Math" w:hAnsi="Cambria Math"/>
            </w:rPr>
            <m:t>+</m:t>
          </m:r>
          <m:sSubSup>
            <m:sSubSupPr>
              <m:ctrlPr>
                <w:rPr>
                  <w:rStyle w:val="FontStyle12"/>
                  <w:rFonts w:ascii="Cambria Math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AB</m:t>
              </m:r>
            </m:sub>
            <m:sup>
              <m:r>
                <m:rPr>
                  <m:sty m:val="bi"/>
                </m:rP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  <m:r>
            <m:rPr>
              <m:sty m:val="bi"/>
            </m:rPr>
            <w:rPr>
              <w:rStyle w:val="FontStyle12"/>
              <w:rFonts w:ascii="Cambria Math" w:hAnsi="Cambria Math"/>
            </w:rPr>
            <m:t xml:space="preserve">    (</m:t>
          </m:r>
          <m:r>
            <w:rPr>
              <w:rStyle w:val="FontStyle12"/>
              <w:rFonts w:ascii="Cambria Math" w:hAnsi="Cambria Math"/>
            </w:rPr>
            <m:t>1</m:t>
          </m:r>
          <m:r>
            <m:rPr>
              <m:sty m:val="bi"/>
            </m:rPr>
            <w:rPr>
              <w:rStyle w:val="FontStyle12"/>
              <w:rFonts w:ascii="Cambria Math" w:hAnsi="Cambria Math"/>
            </w:rPr>
            <m:t>)</m:t>
          </m:r>
        </m:oMath>
      </m:oMathPara>
    </w:p>
    <w:p w:rsidR="003E374B" w:rsidRPr="008E7FD5" w:rsidRDefault="008E7FD5" w:rsidP="008E7FD5">
      <w:pPr>
        <w:pStyle w:val="Style2"/>
        <w:widowControl/>
        <w:spacing w:before="125"/>
        <w:rPr>
          <w:rStyle w:val="FontStyle12"/>
          <w:b/>
        </w:rPr>
      </w:pPr>
      <w:r>
        <w:rPr>
          <w:rStyle w:val="FontStyle12"/>
        </w:rPr>
        <w:t xml:space="preserve">В этом уравнении две неизвестные: </w:t>
      </w:r>
      <m:oMath>
        <m:sSubSup>
          <m:sSubSupPr>
            <m:ctrlPr>
              <w:rPr>
                <w:rStyle w:val="FontStyle12"/>
                <w:rFonts w:ascii="Cambria Math" w:hAnsi="Cambria Math"/>
                <w:b/>
                <w:i/>
              </w:rPr>
            </m:ctrlPr>
          </m:sSubSupPr>
          <m:e>
            <m:acc>
              <m:accPr>
                <m:chr m:val="̃"/>
                <m:ctrlPr>
                  <w:rPr>
                    <w:rStyle w:val="FontStyle12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FontStyle12"/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Style w:val="FontStyle12"/>
                <w:rFonts w:ascii="Cambria Math" w:hAnsi="Cambria Math"/>
              </w:rPr>
              <m:t>A</m:t>
            </m:r>
          </m:sub>
          <m:sup>
            <w:proofErr w:type="gramStart"/>
            <m:r>
              <m:rPr>
                <m:sty m:val="bi"/>
              </m:rPr>
              <w:rPr>
                <w:rStyle w:val="FontStyle12"/>
                <w:rFonts w:ascii="Cambria Math" w:hAnsi="Cambria Math"/>
              </w:rPr>
              <m:t>вр</m:t>
            </m:r>
          </m:sup>
        </m:sSubSup>
      </m:oMath>
      <w:r>
        <w:rPr>
          <w:rStyle w:val="FontStyle12"/>
          <w:b/>
        </w:rPr>
        <w:t xml:space="preserve"> </w:t>
      </w:r>
      <w:r>
        <w:rPr>
          <w:rStyle w:val="FontStyle12"/>
        </w:rPr>
        <w:t>и</w:t>
      </w:r>
      <w:proofErr w:type="gramEnd"/>
      <w:r>
        <w:rPr>
          <w:rStyle w:val="FontStyle12"/>
        </w:rPr>
        <w:t xml:space="preserve"> </w:t>
      </w:r>
      <m:oMath>
        <m:sSubSup>
          <m:sSubSupPr>
            <m:ctrlPr>
              <w:rPr>
                <w:rStyle w:val="FontStyle12"/>
                <w:rFonts w:ascii="Cambria Math" w:hAnsi="Cambria Math"/>
                <w:b/>
                <w:i/>
              </w:rPr>
            </m:ctrlPr>
          </m:sSubSupPr>
          <m:e>
            <m:acc>
              <m:accPr>
                <m:chr m:val="̃"/>
                <m:ctrlPr>
                  <w:rPr>
                    <w:rStyle w:val="FontStyle12"/>
                    <w:rFonts w:ascii="Cambria Math" w:hAnsi="Cambria Math"/>
                    <w:b/>
                    <w:i/>
                  </w:rPr>
                </m:ctrlPr>
              </m:accPr>
              <m:e>
                <m:r>
                  <w:rPr>
                    <w:rStyle w:val="FontStyle12"/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Style w:val="FontStyle12"/>
                <w:rFonts w:ascii="Cambria Math" w:hAnsi="Cambria Math"/>
              </w:rPr>
              <m:t>AB</m:t>
            </m:r>
          </m:sub>
          <m:sup>
            <m:r>
              <m:rPr>
                <m:sty m:val="bi"/>
              </m:rPr>
              <w:rPr>
                <w:rStyle w:val="FontStyle12"/>
                <w:rFonts w:ascii="Cambria Math" w:hAnsi="Cambria Math"/>
              </w:rPr>
              <m:t>вр</m:t>
            </m:r>
          </m:sup>
        </m:sSubSup>
      </m:oMath>
      <w:r>
        <w:rPr>
          <w:rStyle w:val="FontStyle12"/>
          <w:b/>
        </w:rPr>
        <w:t xml:space="preserve">. </w:t>
      </w:r>
      <w:r>
        <w:rPr>
          <w:rStyle w:val="FontStyle12"/>
        </w:rPr>
        <w:t xml:space="preserve">  </w:t>
      </w:r>
      <w:r w:rsidR="00441EA5">
        <w:rPr>
          <w:rStyle w:val="FontStyle16"/>
        </w:rPr>
        <w:t xml:space="preserve">Искомое угловое ускорение </w:t>
      </w:r>
      <m:oMath>
        <m:sSubSup>
          <m:sSubSupPr>
            <m:ctrlPr>
              <w:rPr>
                <w:rStyle w:val="FontStyle16"/>
                <w:rFonts w:ascii="Cambria Math" w:hAnsi="Cambria Math"/>
                <w:i/>
              </w:rPr>
            </m:ctrlPr>
          </m:sSubSupPr>
          <m:e>
            <m:r>
              <w:rPr>
                <w:rStyle w:val="FontStyle16"/>
                <w:rFonts w:ascii="Cambria Math" w:hAnsi="Cambria Math"/>
              </w:rPr>
              <m:t>ε</m:t>
            </m:r>
          </m:e>
          <m:sub>
            <m:r>
              <w:rPr>
                <w:rStyle w:val="FontStyle16"/>
                <w:rFonts w:ascii="Cambria Math" w:hAnsi="Cambria Math"/>
              </w:rPr>
              <m:t>z</m:t>
            </m:r>
          </m:sub>
          <m:sup>
            <m:r>
              <w:rPr>
                <w:rStyle w:val="FontStyle16"/>
                <w:rFonts w:ascii="Cambria Math" w:hAnsi="Cambria Math"/>
              </w:rPr>
              <m:t>ОА</m:t>
            </m:r>
          </m:sup>
        </m:sSubSup>
      </m:oMath>
      <w:r>
        <w:rPr>
          <w:rStyle w:val="FontStyle16"/>
        </w:rPr>
        <w:t xml:space="preserve"> входит в </w:t>
      </w:r>
      <m:oMath>
        <m:sSubSup>
          <m:sSubSupPr>
            <m:ctrlPr>
              <w:rPr>
                <w:rStyle w:val="FontStyle12"/>
                <w:rFonts w:ascii="Cambria Math" w:hAnsi="Cambria Math"/>
                <w:b/>
                <w:i/>
              </w:rPr>
            </m:ctrlPr>
          </m:sSubSupPr>
          <m:e>
            <m:acc>
              <m:accPr>
                <m:chr m:val="̃"/>
                <m:ctrlPr>
                  <w:rPr>
                    <w:rStyle w:val="FontStyle12"/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Style w:val="FontStyle12"/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Style w:val="FontStyle12"/>
                <w:rFonts w:ascii="Cambria Math" w:hAnsi="Cambria Math"/>
              </w:rPr>
              <m:t>A</m:t>
            </m:r>
          </m:sub>
          <m:sup>
            <m:r>
              <m:rPr>
                <m:sty m:val="bi"/>
              </m:rPr>
              <w:rPr>
                <w:rStyle w:val="FontStyle12"/>
                <w:rFonts w:ascii="Cambria Math" w:hAnsi="Cambria Math"/>
              </w:rPr>
              <m:t>вр</m:t>
            </m:r>
          </m:sup>
        </m:sSubSup>
      </m:oMath>
    </w:p>
    <w:p w:rsidR="008E7FD5" w:rsidRPr="008E7FD5" w:rsidRDefault="00190DF3" w:rsidP="00441EA5">
      <w:pPr>
        <w:pStyle w:val="Style5"/>
        <w:widowControl/>
        <w:spacing w:before="72" w:line="317" w:lineRule="exact"/>
        <w:rPr>
          <w:rStyle w:val="FontStyle16"/>
          <w:i/>
          <w:lang w:val="en-US"/>
        </w:rPr>
      </w:pPr>
      <m:oMathPara>
        <m:oMath>
          <m:sSubSup>
            <m:sSubSupPr>
              <m:ctrlPr>
                <w:rPr>
                  <w:rStyle w:val="FontStyle12"/>
                  <w:rFonts w:ascii="Cambria Math" w:hAnsi="Cambria Math"/>
                  <w:b/>
                  <w:i/>
                </w:rPr>
              </m:ctrlPr>
            </m:sSubSupPr>
            <m:e>
              <m:acc>
                <m:accPr>
                  <m:chr m:val="̃"/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m:rPr>
                  <m:sty m:val="bi"/>
                </m:rP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  <m:r>
            <m:rPr>
              <m:sty m:val="bi"/>
            </m:rPr>
            <w:rPr>
              <w:rStyle w:val="FontStyle12"/>
              <w:rFonts w:ascii="Cambria Math" w:hAnsi="Cambria Math"/>
            </w:rPr>
            <m:t>=</m:t>
          </m:r>
          <m:sSub>
            <m:sSubPr>
              <m:ctrlPr>
                <w:rPr>
                  <w:rStyle w:val="FontStyle16"/>
                  <w:rFonts w:ascii="Cambria Math" w:hAnsi="Cambria Math"/>
                  <w:i/>
                </w:rPr>
              </m:ctrlPr>
            </m:sSubPr>
            <m:e>
              <m:r>
                <w:rPr>
                  <w:rStyle w:val="FontStyle16"/>
                  <w:rFonts w:ascii="Cambria Math" w:hAnsi="Cambria Math"/>
                </w:rPr>
                <m:t>ε</m:t>
              </m:r>
            </m:e>
            <m:sub>
              <m:r>
                <w:rPr>
                  <w:rStyle w:val="FontStyle16"/>
                  <w:rFonts w:ascii="Cambria Math" w:hAnsi="Cambria Math"/>
                  <w:lang w:val="en-US"/>
                </w:rPr>
                <m:t>OA</m:t>
              </m:r>
            </m:sub>
          </m:sSub>
          <m:r>
            <w:rPr>
              <w:rStyle w:val="FontStyle16"/>
              <w:rFonts w:ascii="Cambria Math" w:hAnsi="Cambria Math"/>
              <w:lang w:val="en-US"/>
            </w:rPr>
            <m:t>OA</m:t>
          </m:r>
        </m:oMath>
      </m:oMathPara>
    </w:p>
    <w:p w:rsidR="003E374B" w:rsidRPr="008E7FD5" w:rsidRDefault="008E7FD5" w:rsidP="00A1611A">
      <w:pPr>
        <w:rPr>
          <w:rStyle w:val="FontStyle16"/>
        </w:rPr>
      </w:pPr>
      <w:r>
        <w:rPr>
          <w:rStyle w:val="FontStyle16"/>
        </w:rPr>
        <w:t xml:space="preserve">Чтобы избавиться от неизвестной </w:t>
      </w:r>
      <m:oMath>
        <m:sSubSup>
          <m:sSubSupPr>
            <m:ctrlPr>
              <w:rPr>
                <w:rStyle w:val="FontStyle12"/>
                <w:rFonts w:ascii="Cambria Math" w:hAnsi="Cambria Math"/>
                <w:b/>
                <w:i/>
              </w:rPr>
            </m:ctrlPr>
          </m:sSubSupPr>
          <m:e>
            <m:acc>
              <m:accPr>
                <m:chr m:val="̃"/>
                <m:ctrlPr>
                  <w:rPr>
                    <w:rStyle w:val="FontStyle12"/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Style w:val="FontStyle12"/>
                    <w:rFonts w:ascii="Cambria Math" w:hAnsi="Cambria Math"/>
                  </w:rPr>
                  <m:t>W</m:t>
                </m:r>
              </m:e>
            </m:acc>
          </m:e>
          <m:sub>
            <m:r>
              <m:rPr>
                <m:sty m:val="bi"/>
              </m:rPr>
              <w:rPr>
                <w:rStyle w:val="FontStyle12"/>
                <w:rFonts w:ascii="Cambria Math" w:hAnsi="Cambria Math"/>
              </w:rPr>
              <m:t>AB</m:t>
            </m:r>
          </m:sub>
          <m:sup>
            <m:r>
              <m:rPr>
                <m:sty m:val="bi"/>
              </m:rPr>
              <w:rPr>
                <w:rStyle w:val="FontStyle12"/>
                <w:rFonts w:ascii="Cambria Math" w:hAnsi="Cambria Math"/>
              </w:rPr>
              <m:t>вр</m:t>
            </m:r>
          </m:sup>
        </m:sSubSup>
      </m:oMath>
      <w:r>
        <w:rPr>
          <w:rStyle w:val="FontStyle12"/>
          <w:b/>
        </w:rPr>
        <w:t xml:space="preserve">  </w:t>
      </w:r>
      <w:r w:rsidRPr="008E7FD5">
        <w:rPr>
          <w:rStyle w:val="FontStyle12"/>
        </w:rPr>
        <w:t>проектируем</w:t>
      </w:r>
      <w:r>
        <w:rPr>
          <w:rStyle w:val="FontStyle12"/>
        </w:rPr>
        <w:t xml:space="preserve"> (1) на АВ:</w:t>
      </w:r>
    </w:p>
    <w:p w:rsidR="003E374B" w:rsidRDefault="00190DF3" w:rsidP="005C4079">
      <w:pPr>
        <w:pStyle w:val="Style5"/>
        <w:widowControl/>
        <w:spacing w:before="72" w:line="317" w:lineRule="exact"/>
        <w:jc w:val="center"/>
        <w:rPr>
          <w:rStyle w:val="FontStyle12"/>
        </w:rPr>
      </w:pPr>
      <m:oMathPara>
        <m:oMath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̃"/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  <m:r>
            <w:rPr>
              <w:rStyle w:val="FontStyle12"/>
              <w:rFonts w:ascii="Cambria Math" w:hAnsi="Cambria Math"/>
            </w:rPr>
            <m:t>Sin</m:t>
          </m:r>
          <m:r>
            <w:rPr>
              <w:rStyle w:val="FontStyle11"/>
              <w:rFonts w:ascii="Cambria Math" w:hAnsi="Cambria Math"/>
              <w:sz w:val="24"/>
              <w:szCs w:val="24"/>
              <w:lang w:val="en-US"/>
            </w:rPr>
            <m:t>α+</m:t>
          </m:r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  <m:r>
            <w:rPr>
              <w:rStyle w:val="FontStyle12"/>
              <w:rFonts w:ascii="Cambria Math" w:hAnsi="Cambria Math"/>
            </w:rPr>
            <m:t>Cos</m:t>
          </m:r>
          <m:r>
            <w:rPr>
              <w:rStyle w:val="FontStyle11"/>
              <w:rFonts w:ascii="Cambria Math" w:hAnsi="Cambria Math"/>
              <w:sz w:val="24"/>
              <w:szCs w:val="24"/>
              <w:lang w:val="en-US"/>
            </w:rPr>
            <m:t>α=</m:t>
          </m:r>
          <m:sSub>
            <m:sSubPr>
              <m:ctrlPr>
                <w:rPr>
                  <w:rStyle w:val="FontStyle11"/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1"/>
                  <w:rFonts w:ascii="Cambria Math" w:hAnsi="Cambria Math"/>
                  <w:sz w:val="24"/>
                  <w:szCs w:val="24"/>
                  <w:lang w:val="en-US"/>
                </w:rPr>
                <m:t>W</m:t>
              </m:r>
            </m:e>
            <m:sub>
              <m:r>
                <w:rPr>
                  <w:rStyle w:val="FontStyle11"/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Style w:val="FontStyle11"/>
              <w:rFonts w:ascii="Cambria Math" w:hAnsi="Cambria Math"/>
              <w:sz w:val="24"/>
              <w:szCs w:val="24"/>
              <w:lang w:val="en-US"/>
            </w:rPr>
            <m:t>Cosα+</m:t>
          </m:r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AB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</m:oMath>
      </m:oMathPara>
    </w:p>
    <w:p w:rsidR="00890B42" w:rsidRDefault="00890B42" w:rsidP="00890B42">
      <w:pPr>
        <w:pStyle w:val="Style5"/>
        <w:widowControl/>
        <w:spacing w:before="72" w:line="317" w:lineRule="exact"/>
        <w:rPr>
          <w:rStyle w:val="FontStyle16"/>
          <w:b/>
        </w:rPr>
      </w:pPr>
      <w:r>
        <w:rPr>
          <w:rStyle w:val="FontStyle12"/>
        </w:rPr>
        <w:t>Отсюда</w:t>
      </w:r>
    </w:p>
    <w:p w:rsidR="003E374B" w:rsidRPr="00973011" w:rsidRDefault="00190DF3" w:rsidP="00973011">
      <w:pPr>
        <w:pStyle w:val="Style2"/>
        <w:widowControl/>
        <w:spacing w:before="125"/>
        <w:jc w:val="center"/>
        <w:rPr>
          <w:rStyle w:val="FontStyle12"/>
          <w:rFonts w:ascii="Cambria Math" w:hAnsi="Cambria Math"/>
          <w:i/>
        </w:rPr>
      </w:pPr>
      <m:oMathPara>
        <m:oMath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̃"/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  <m:r>
            <w:rPr>
              <w:rStyle w:val="FontStyle12"/>
              <w:rFonts w:ascii="Cambria Math" w:hAnsi="Cambria Math"/>
            </w:rPr>
            <m:t>=</m:t>
          </m:r>
          <m:f>
            <m:fPr>
              <m:ctrlPr>
                <w:rPr>
                  <w:rStyle w:val="FontStyle12"/>
                  <w:rFonts w:ascii="Cambria Math" w:hAnsi="Cambria Math"/>
                  <w:i/>
                </w:rPr>
              </m:ctrlPr>
            </m:fPr>
            <m:num>
              <m:r>
                <w:rPr>
                  <w:rStyle w:val="FontStyle12"/>
                  <w:rFonts w:ascii="Cambria Math" w:hAnsi="Cambria Math"/>
                </w:rPr>
                <m:t>1</m:t>
              </m:r>
            </m:num>
            <m:den>
              <m:r>
                <w:rPr>
                  <w:rStyle w:val="FontStyle12"/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α</m:t>
              </m:r>
            </m:den>
          </m:f>
          <m:d>
            <m:dPr>
              <m:ctrlPr>
                <w:rPr>
                  <w:rStyle w:val="FontStyle12"/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Style w:val="FontStyle12"/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Style w:val="FontStyle12"/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Cosα+</m:t>
              </m:r>
              <m:sSubSup>
                <m:sSubSup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</w:rPr>
                    <m:t>AB</m:t>
                  </m:r>
                </m:sub>
                <m:sup>
                  <m:r>
                    <w:rPr>
                      <w:rStyle w:val="FontStyle12"/>
                      <w:rFonts w:ascii="Cambria Math" w:hAnsi="Cambria Math"/>
                    </w:rPr>
                    <m:t>ос</m:t>
                  </m:r>
                </m:sup>
              </m:sSubSup>
              <m:r>
                <w:rPr>
                  <w:rStyle w:val="FontStyle12"/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Style w:val="FontStyle12"/>
                      <w:rFonts w:ascii="Cambria Math" w:hAnsi="Cambria Math"/>
                    </w:rPr>
                    <m:t>ос</m:t>
                  </m:r>
                </m:sup>
              </m:sSubSup>
              <m:r>
                <w:rPr>
                  <w:rStyle w:val="FontStyle12"/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α</m:t>
              </m:r>
              <m:ctrlPr>
                <w:rPr>
                  <w:rStyle w:val="FontStyle12"/>
                  <w:rFonts w:ascii="Cambria Math" w:hAnsi="Cambria Math"/>
                </w:rPr>
              </m:ctrlPr>
            </m:e>
          </m:d>
        </m:oMath>
      </m:oMathPara>
    </w:p>
    <w:p w:rsidR="00890B42" w:rsidRDefault="00890B42" w:rsidP="00890B42">
      <w:pPr>
        <w:pStyle w:val="Style5"/>
        <w:widowControl/>
        <w:spacing w:before="72" w:line="317" w:lineRule="exac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Где </w:t>
      </w:r>
    </w:p>
    <w:p w:rsidR="00890B42" w:rsidRPr="0018558A" w:rsidRDefault="00190DF3" w:rsidP="0018558A">
      <w:pPr>
        <w:pStyle w:val="Style2"/>
        <w:widowControl/>
        <w:spacing w:before="125"/>
        <w:jc w:val="center"/>
        <w:rPr>
          <w:rStyle w:val="FontStyle12"/>
          <w:rFonts w:ascii="Cambria Math" w:hAnsi="Cambria Math"/>
          <w:i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B</m:t>
              </m:r>
            </m:sub>
          </m:sSub>
          <m:r>
            <w:rPr>
              <w:rStyle w:val="FontStyle12"/>
              <w:rFonts w:ascii="Cambria Math" w:hAnsi="Cambria Math"/>
            </w:rPr>
            <m:t>=</m:t>
          </m:r>
          <m:r>
            <m:rPr>
              <m:sty m:val="p"/>
            </m:rPr>
            <w:rPr>
              <w:rStyle w:val="FontStyle12"/>
              <w:rFonts w:ascii="Cambria Math" w:hAnsi="Cambria Math"/>
            </w:rPr>
            <m:t>1,36</m:t>
          </m:r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м</m:t>
              </m:r>
            </m:num>
            <m:den>
              <m:sSup>
                <m:sSupPr>
                  <m:ctrlPr>
                    <w:rPr>
                      <w:rStyle w:val="FontStyle12"/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FontStyle12"/>
                      <w:rFonts w:ascii="Cambria Math" w:hAnsi="Cambria Math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Style w:val="FontStyle12"/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Style w:val="FontStyle12"/>
                  <w:rFonts w:ascii="Cambria Math" w:hAnsi="Cambria Math"/>
                  <w:i/>
                </w:rPr>
              </m:ctrlPr>
            </m:den>
          </m:f>
          <m:r>
            <w:rPr>
              <w:rStyle w:val="FontStyle12"/>
              <w:rFonts w:ascii="Cambria Math" w:hAnsi="Cambria Math"/>
            </w:rPr>
            <m:t xml:space="preserve">;     </m:t>
          </m:r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AB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  <m:r>
            <w:rPr>
              <w:rStyle w:val="FontStyle12"/>
              <w:rFonts w:ascii="Cambria Math" w:hAnsi="Cambria Math"/>
            </w:rPr>
            <m:t>=</m:t>
          </m:r>
          <m:sSup>
            <m:sSupPr>
              <m:ctrlPr>
                <w:rPr>
                  <w:rStyle w:val="FontStyle12"/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Style w:val="FontStyle12"/>
                      <w:rFonts w:ascii="Cambria Math" w:hAnsi="Cambria Math"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Style w:val="FontStyle12"/>
                      <w:rFonts w:ascii="Cambria Math" w:hAnsi="Cambria Math"/>
                    </w:rPr>
                    <m:t>AB</m:t>
                  </m:r>
                </m:sub>
              </m:sSub>
            </m:e>
            <m:sup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Style w:val="FontStyle12"/>
              <w:rFonts w:ascii="Cambria Math" w:hAnsi="Cambria Math"/>
            </w:rPr>
            <m:t xml:space="preserve">AB;      </m:t>
          </m:r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  <m:r>
            <w:rPr>
              <w:rStyle w:val="FontStyle12"/>
              <w:rFonts w:ascii="Cambria Math" w:hAnsi="Cambria Math"/>
            </w:rPr>
            <m:t>=</m:t>
          </m:r>
          <m:sSup>
            <m:sSupPr>
              <m:ctrlPr>
                <w:rPr>
                  <w:rStyle w:val="FontStyle12"/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Style w:val="FontStyle12"/>
                      <w:rFonts w:ascii="Cambria Math" w:hAnsi="Cambria Math"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Style w:val="FontStyle12"/>
                      <w:rFonts w:ascii="Cambria Math" w:hAnsi="Cambria Math"/>
                    </w:rPr>
                    <m:t>OA</m:t>
                  </m:r>
                </m:sub>
              </m:sSub>
            </m:e>
            <m:sup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Style w:val="FontStyle12"/>
              <w:rFonts w:ascii="Cambria Math" w:hAnsi="Cambria Math"/>
            </w:rPr>
            <m:t>ОА</m:t>
          </m:r>
        </m:oMath>
      </m:oMathPara>
    </w:p>
    <w:p w:rsidR="00890B42" w:rsidRDefault="00890B42" w:rsidP="00890B42">
      <w:pPr>
        <w:pStyle w:val="Style5"/>
        <w:widowControl/>
        <w:spacing w:before="72" w:line="317" w:lineRule="exac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Найдем неизвестные пока</w:t>
      </w:r>
      <w:r w:rsidR="000C5007">
        <w:rPr>
          <w:rStyle w:val="FontStyle11"/>
          <w:sz w:val="24"/>
          <w:szCs w:val="24"/>
        </w:rPr>
        <w:t xml:space="preserve"> модули угловых скоростей</w:t>
      </w:r>
      <w:r>
        <w:rPr>
          <w:rStyle w:val="FontStyle11"/>
          <w:sz w:val="24"/>
          <w:szCs w:val="24"/>
        </w:rPr>
        <w:t xml:space="preserve"> </w:t>
      </w:r>
      <m:oMath>
        <m:sSub>
          <m:sSubPr>
            <m:ctrlPr>
              <w:rPr>
                <w:rStyle w:val="FontStyle11"/>
                <w:rFonts w:asci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AB</m:t>
            </m:r>
          </m:sub>
        </m:sSub>
      </m:oMath>
      <w:r>
        <w:rPr>
          <w:rStyle w:val="FontStyle11"/>
          <w:sz w:val="24"/>
          <w:szCs w:val="24"/>
        </w:rPr>
        <w:t xml:space="preserve"> и </w:t>
      </w:r>
      <m:oMath>
        <m:sSub>
          <m:sSubPr>
            <m:ctrlPr>
              <w:rPr>
                <w:rStyle w:val="FontStyle11"/>
                <w:rFonts w:asci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OA</m:t>
            </m:r>
          </m:sub>
        </m:sSub>
      </m:oMath>
    </w:p>
    <w:p w:rsidR="00CB105D" w:rsidRPr="00CB105D" w:rsidRDefault="00CB105D" w:rsidP="00890B42">
      <w:pPr>
        <w:pStyle w:val="Style5"/>
        <w:widowControl/>
        <w:spacing w:before="72" w:line="317" w:lineRule="exac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Стержень АВ совершает плоское движение, поэтом</w:t>
      </w:r>
      <w:r w:rsidR="00973011">
        <w:rPr>
          <w:rStyle w:val="FontStyle11"/>
          <w:sz w:val="24"/>
          <w:szCs w:val="24"/>
        </w:rPr>
        <w:t>у</w:t>
      </w:r>
    </w:p>
    <w:p w:rsidR="00890B42" w:rsidRPr="00973011" w:rsidRDefault="00190DF3" w:rsidP="00973011">
      <w:pPr>
        <w:pStyle w:val="Style2"/>
        <w:widowControl/>
        <w:spacing w:before="125"/>
        <w:jc w:val="center"/>
        <w:rPr>
          <w:rStyle w:val="FontStyle12"/>
          <w:rFonts w:ascii="Cambria Math" w:hAnsi="Cambria Math"/>
          <w:i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AB</m:t>
              </m:r>
            </m:sub>
          </m:sSub>
          <m:r>
            <m:rPr>
              <m:sty m:val="p"/>
            </m:rPr>
            <w:rPr>
              <w:rStyle w:val="FontStyle12"/>
              <w:rFonts w:ascii="Cambria Math" w:hAnsi="Cambria Math"/>
            </w:rPr>
            <m:t>=</m:t>
          </m:r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Style w:val="FontStyle12"/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BP</m:t>
              </m:r>
            </m:den>
          </m:f>
        </m:oMath>
      </m:oMathPara>
    </w:p>
    <w:p w:rsidR="00890B42" w:rsidRDefault="00973011" w:rsidP="00973011">
      <w:pPr>
        <w:pStyle w:val="Style5"/>
        <w:widowControl/>
        <w:spacing w:before="72" w:line="317" w:lineRule="exact"/>
        <w:rPr>
          <w:rStyle w:val="FontStyle16"/>
        </w:rPr>
      </w:pPr>
      <w:r>
        <w:rPr>
          <w:rStyle w:val="FontStyle16"/>
        </w:rPr>
        <w:lastRenderedPageBreak/>
        <w:t xml:space="preserve">Где </w:t>
      </w:r>
      <w:proofErr w:type="gramStart"/>
      <w:r>
        <w:rPr>
          <w:rStyle w:val="FontStyle16"/>
        </w:rPr>
        <w:t>Р-</w:t>
      </w:r>
      <w:proofErr w:type="gramEnd"/>
      <w:r>
        <w:rPr>
          <w:rStyle w:val="FontStyle16"/>
        </w:rPr>
        <w:t xml:space="preserve"> мгновенный центр скоростей стержня АВ.</w:t>
      </w:r>
    </w:p>
    <w:p w:rsidR="00973011" w:rsidRDefault="00190DF3" w:rsidP="00973011">
      <w:pPr>
        <w:pStyle w:val="Style5"/>
        <w:widowControl/>
        <w:spacing w:before="72" w:line="317" w:lineRule="exact"/>
        <w:rPr>
          <w:rStyle w:val="FontStyle12"/>
        </w:rPr>
      </w:pPr>
      <w:r>
        <w:rPr>
          <w:noProof/>
        </w:rPr>
        <w:pict>
          <v:group id="_x0000_s1280" style="position:absolute;margin-left:347.9pt;margin-top:-26.3pt;width:144.55pt;height:131.95pt;z-index:251839488" coordorigin="8106,5469" coordsize="2891,2639">
            <v:group id="_x0000_s1281" style="position:absolute;left:8106;top:5469;width:2694;height:2593" coordorigin="8106,5469" coordsize="2694,2593">
              <v:shape id="_x0000_s1282" type="#_x0000_t19" style="position:absolute;left:9944;top:6937;width:261;height:426;rotation:10303545fd;flip:y" coordsize="21600,33620" adj=",2215892" path="wr-21600,,21600,43200,,,17947,33620nfewr-21600,,21600,43200,,,17947,33620l,21600nsxe">
                <v:path o:connectlocs="0,0;17947,33620;0,21600"/>
              </v:shape>
              <v:shape id="_x0000_s1283" type="#_x0000_t32" style="position:absolute;left:9926;top:7324;width:49;height:107" o:connectortype="straight">
                <v:stroke endarrow="block"/>
              </v:shape>
              <v:shape id="_x0000_s1284" type="#_x0000_t32" style="position:absolute;left:9640;top:6044;width:0;height:1176" o:connectortype="straight" strokeweight=".25pt">
                <v:stroke dashstyle="longDash"/>
              </v:shape>
              <v:shape id="_x0000_s1285" type="#_x0000_t32" style="position:absolute;left:8491;top:7283;width:0;height:779" o:connectortype="straight">
                <v:stroke endarrow="block"/>
              </v:shape>
              <v:shape id="_x0000_s1286" type="#_x0000_t202" style="position:absolute;left:8540;top:7634;width:757;height:395" filled="f" stroked="f">
                <v:textbox style="mso-next-textbox:#_x0000_s1286">
                  <w:txbxContent>
                    <w:p w:rsidR="00F87030" w:rsidRPr="00516E7A" w:rsidRDefault="00F87030" w:rsidP="00973011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V</w:t>
                      </w:r>
                      <w:r w:rsidRPr="007332D4"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287" type="#_x0000_t202" style="position:absolute;left:9517;top:7183;width:458;height:395" filled="f" stroked="f">
                <v:textbox style="mso-next-textbox:#_x0000_s1287">
                  <w:txbxContent>
                    <w:p w:rsidR="00F87030" w:rsidRPr="00516E7A" w:rsidRDefault="00F87030" w:rsidP="00973011">
                      <w:pPr>
                        <w:rPr>
                          <w:vertAlign w:val="subscript"/>
                          <w:lang w:val="en-US"/>
                        </w:rPr>
                      </w:pPr>
                      <w:r w:rsidRPr="00516E7A"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_x0000_s1288" type="#_x0000_t19" style="position:absolute;left:9378;top:6954;width:405;height:446;flip:x" coordsize="26264,32318" adj="-6715442,1949708,4664" path="wr-16936,,26264,43200,,510,23417,32318nfewr-16936,,26264,43200,,510,23417,32318l4664,21600nsxe">
                <v:path o:connectlocs="0,510;23417,32318;4664,21600"/>
              </v:shape>
              <v:shape id="_x0000_s1289" type="#_x0000_t32" style="position:absolute;left:9432;top:7400;width:54;height:102" o:connectortype="straight">
                <v:stroke endarrow="block"/>
              </v:shape>
              <v:shape id="_x0000_s1290" type="#_x0000_t202" style="position:absolute;left:9059;top:7364;width:809;height:395" filled="f" stroked="f">
                <v:textbox style="mso-next-textbox:#_x0000_s1290">
                  <w:txbxContent>
                    <w:p w:rsidR="00F87030" w:rsidRPr="00516E7A" w:rsidRDefault="00F87030" w:rsidP="00973011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ω</w:t>
                      </w:r>
                      <w:r>
                        <w:rPr>
                          <w:vertAlign w:val="subscript"/>
                          <w:lang w:val="en-US"/>
                        </w:rPr>
                        <w:t>AB</w:t>
                      </w:r>
                    </w:p>
                  </w:txbxContent>
                </v:textbox>
              </v:shape>
              <v:shape id="_x0000_s1291" type="#_x0000_t202" style="position:absolute;left:9991;top:6600;width:809;height:395" filled="f" stroked="f">
                <v:textbox style="mso-next-textbox:#_x0000_s1291">
                  <w:txbxContent>
                    <w:p w:rsidR="00F87030" w:rsidRPr="00BE2EB8" w:rsidRDefault="00F87030" w:rsidP="00973011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ω</w:t>
                      </w:r>
                      <w:r>
                        <w:rPr>
                          <w:vertAlign w:val="subscript"/>
                          <w:lang w:val="en-US"/>
                        </w:rPr>
                        <w:t>OA</w:t>
                      </w:r>
                    </w:p>
                  </w:txbxContent>
                </v:textbox>
              </v:shape>
              <v:rect id="_x0000_s1292" style="position:absolute;left:9369;top:5837;width:526;height:269;rotation:-991fd;flip:x"/>
              <v:oval id="_x0000_s1293" style="position:absolute;left:9582;top:5930;width:106;height:114;rotation:21630674fd;flip:x" strokeweight="1.5pt"/>
              <v:line id="_x0000_s1294" style="position:absolute" from="9115,6106" to="10167,6107"/>
              <v:shape id="_x0000_s1295" type="#_x0000_t202" style="position:absolute;left:8106;top:7192;width:333;height:386" filled="f" stroked="f">
                <v:textbox style="mso-next-textbox:#_x0000_s1295">
                  <w:txbxContent>
                    <w:p w:rsidR="00F87030" w:rsidRPr="00516E7A" w:rsidRDefault="00F87030" w:rsidP="00973011">
                      <w:r w:rsidRPr="00516E7A">
                        <w:t>А</w:t>
                      </w:r>
                    </w:p>
                  </w:txbxContent>
                </v:textbox>
              </v:shape>
              <v:group id="_x0000_s1296" style="position:absolute;left:10013;top:7133;width:326;height:443;rotation:90" coordorigin="5764,3600" coordsize="541,720">
                <v:oval id="_x0000_s1297" style="position:absolute;left:5764;top:3875;width:180;height:180" strokeweight="1.5pt"/>
                <v:line id="_x0000_s1298" style="position:absolute;flip:y" from="5944,3780" to="6304,3960" strokeweight="1.5pt"/>
                <v:line id="_x0000_s1299" style="position:absolute" from="6304,3600" to="6305,4320" strokeweight="1.5pt"/>
                <v:line id="_x0000_s1300" style="position:absolute" from="5944,3960" to="6304,4140" strokeweight="1.5pt"/>
              </v:group>
              <v:shape id="_x0000_s1301" type="#_x0000_t202" style="position:absolute;left:10217;top:6923;width:332;height:386" filled="f" stroked="f">
                <v:textbox style="mso-next-textbox:#_x0000_s1301">
                  <w:txbxContent>
                    <w:p w:rsidR="00F87030" w:rsidRPr="00516E7A" w:rsidRDefault="00F87030" w:rsidP="00973011">
                      <w:r w:rsidRPr="00516E7A">
                        <w:t>О</w:t>
                      </w:r>
                    </w:p>
                  </w:txbxContent>
                </v:textbox>
              </v:shape>
              <v:oval id="_x0000_s1302" style="position:absolute;left:8441;top:7196;width:108;height:111;rotation:18387161fd" strokeweight="1.5pt"/>
              <v:line id="_x0000_s1303" style="position:absolute" from="8541,7255" to="10120,7255" strokeweight="2pt"/>
              <v:shape id="_x0000_s1304" type="#_x0000_t202" style="position:absolute;left:8717;top:6855;width:395;height:404" filled="f" stroked="f">
                <v:textbox style="mso-next-textbox:#_x0000_s1304">
                  <w:txbxContent>
                    <w:p w:rsidR="00F87030" w:rsidRPr="00516E7A" w:rsidRDefault="00F87030" w:rsidP="00973011">
                      <w:r w:rsidRPr="00516E7A">
                        <w:t>α</w:t>
                      </w:r>
                    </w:p>
                  </w:txbxContent>
                </v:textbox>
              </v:shape>
              <v:line id="_x0000_s1305" style="position:absolute;rotation:44059642fd" from="8252,6608" to="9867,6609" strokeweight="2pt"/>
              <v:shape id="_x0000_s1306" type="#_x0000_t202" style="position:absolute;left:9432;top:5469;width:333;height:386" filled="f" stroked="f">
                <v:textbox style="mso-next-textbox:#_x0000_s1306">
                  <w:txbxContent>
                    <w:p w:rsidR="00F87030" w:rsidRPr="00516E7A" w:rsidRDefault="00F87030" w:rsidP="00973011">
                      <w:r w:rsidRPr="00516E7A">
                        <w:t>В</w:t>
                      </w:r>
                    </w:p>
                  </w:txbxContent>
                </v:textbox>
              </v:shape>
              <v:shape id="_x0000_s1307" type="#_x0000_t19" style="position:absolute;left:8787;top:6887;width:281;height:333;rotation:828516fd" coordsize="21846,26689" adj="-5941012,892998,246" path="wr-21354,,21846,43200,,1,21238,26689nfewr-21354,,21846,43200,,1,21238,26689l246,21600nsxe">
                <v:path o:connectlocs="0,1;21238,26689;246,21600"/>
              </v:shape>
              <v:group id="_x0000_s1308" style="position:absolute;left:10087;top:5846;width:713;height:385" coordorigin="9924,911" coordsize="975,516">
                <v:shape id="_x0000_s1309" type="#_x0000_t32" style="position:absolute;left:9924;top:1259;width:638;height:3" o:connectortype="straight">
                  <v:stroke endarrow="block"/>
                </v:shape>
                <v:shape id="_x0000_s1310" type="#_x0000_t202" style="position:absolute;left:10444;top:911;width:455;height:516" filled="f" stroked="f">
                  <v:textbox style="mso-next-textbox:#_x0000_s1310">
                    <w:txbxContent>
                      <w:p w:rsidR="00F87030" w:rsidRPr="0061484F" w:rsidRDefault="00F87030" w:rsidP="00973011">
                        <w:r w:rsidRPr="0061484F">
                          <w:t>х</w:t>
                        </w:r>
                      </w:p>
                    </w:txbxContent>
                  </v:textbox>
                </v:shape>
              </v:group>
              <v:shape id="_x0000_s1311" type="#_x0000_t32" style="position:absolute;left:8699;top:5981;width:865;height:0;flip:x" o:connectortype="straight">
                <v:stroke endarrow="block"/>
              </v:shape>
              <v:shape id="_x0000_s1312" type="#_x0000_t202" style="position:absolute;left:8376;top:5595;width:736;height:386" filled="f" stroked="f">
                <v:textbox style="mso-next-textbox:#_x0000_s1312">
                  <w:txbxContent>
                    <w:p w:rsidR="00F87030" w:rsidRPr="00E87BC0" w:rsidRDefault="00F87030" w:rsidP="00973011">
                      <w:pPr>
                        <w:rPr>
                          <w:b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V</w:t>
                      </w:r>
                      <w:r w:rsidRPr="007332D4">
                        <w:rPr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v:group>
            <v:shape id="_x0000_s1313" type="#_x0000_t202" style="position:absolute;left:9926;top:7634;width:1071;height:474" filled="f" stroked="f">
              <v:textbox>
                <w:txbxContent>
                  <w:p w:rsidR="00F87030" w:rsidRDefault="00F87030" w:rsidP="00973011">
                    <w:r>
                      <w:t>Рис.2</w:t>
                    </w:r>
                  </w:p>
                </w:txbxContent>
              </v:textbox>
            </v:shape>
            <w10:wrap type="square"/>
          </v:group>
        </w:pict>
      </w:r>
      <w:r w:rsidR="00973011">
        <w:rPr>
          <w:rStyle w:val="FontStyle16"/>
        </w:rPr>
        <w:t xml:space="preserve">Чтобы найти </w:t>
      </w:r>
      <w:proofErr w:type="gramStart"/>
      <w:r w:rsidR="00973011">
        <w:rPr>
          <w:rStyle w:val="FontStyle16"/>
        </w:rPr>
        <w:t>Р</w:t>
      </w:r>
      <w:proofErr w:type="gramEnd"/>
      <w:r w:rsidR="00973011">
        <w:rPr>
          <w:rStyle w:val="FontStyle16"/>
        </w:rPr>
        <w:t xml:space="preserve">, определим скорость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2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FontStyle12"/>
                <w:rFonts w:ascii="Cambria Math" w:hAnsi="Cambria Math"/>
                <w:lang w:val="en-US"/>
              </w:rPr>
              <m:t>B</m:t>
            </m:r>
          </m:sub>
        </m:sSub>
      </m:oMath>
    </w:p>
    <w:p w:rsidR="00973011" w:rsidRPr="002E0ABE" w:rsidRDefault="00190DF3" w:rsidP="002E0ABE">
      <w:pPr>
        <w:pStyle w:val="Style2"/>
        <w:widowControl/>
        <w:spacing w:before="125"/>
        <w:jc w:val="center"/>
        <w:rPr>
          <w:rStyle w:val="FontStyle12"/>
          <w:rFonts w:ascii="Cambria Math" w:hAnsi="Cambria Math"/>
          <w:i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  <w:i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V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Bx</m:t>
              </m:r>
            </m:sub>
          </m:sSub>
          <m:r>
            <w:rPr>
              <w:rStyle w:val="FontStyle12"/>
              <w:rFonts w:ascii="Cambria Math" w:hAnsi="Cambria Math"/>
            </w:rPr>
            <m:t>=</m:t>
          </m:r>
          <m:acc>
            <m:accPr>
              <m:chr m:val="̇"/>
              <m:ctrlPr>
                <w:rPr>
                  <w:rStyle w:val="FontStyle12"/>
                  <w:rFonts w:ascii="Cambria Math" w:hAnsi="Cambria Math"/>
                  <w:i/>
                </w:rPr>
              </m:ctrlPr>
            </m:accPr>
            <m:e>
              <m:r>
                <w:rPr>
                  <w:rStyle w:val="FontStyle12"/>
                  <w:rFonts w:ascii="Cambria Math" w:hAnsi="Cambria Math"/>
                </w:rPr>
                <m:t>x</m:t>
              </m:r>
            </m:e>
          </m:acc>
          <m:r>
            <w:rPr>
              <w:rStyle w:val="FontStyle12"/>
              <w:rFonts w:ascii="Cambria Math" w:hAnsi="Cambria Math"/>
            </w:rPr>
            <m:t>=</m:t>
          </m:r>
          <m:r>
            <m:rPr>
              <m:sty m:val="p"/>
            </m:rPr>
            <w:rPr>
              <w:rStyle w:val="FontStyle12"/>
              <w:rFonts w:ascii="Cambria Math" w:hAnsi="Cambria Math"/>
            </w:rPr>
            <m:t>-10</m:t>
          </m:r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Style w:val="FontStyle12"/>
              <w:rFonts w:ascii="Cambria Math" w:hAnsi="Cambria Math"/>
            </w:rPr>
            <m:t>Cos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Style w:val="FontStyle12"/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Style w:val="FontStyle12"/>
                          <w:rFonts w:ascii="Cambria Math" w:hAnsi="Cambria Math"/>
                        </w:rPr>
                        <m:t>πt</m:t>
                      </m:r>
                    </m:num>
                    <m:den>
                      <m:r>
                        <w:rPr>
                          <w:rStyle w:val="FontStyle12"/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Style w:val="FontStyle12"/>
                  <w:rFonts w:ascii="Cambria Math" w:hAnsi="Cambria Math"/>
                </w:rPr>
                <m:t>t=</m:t>
              </m:r>
              <m:sSub>
                <m:sSub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Style w:val="FontStyle12"/>
              <w:rFonts w:ascii="Cambria Math" w:hAnsi="Cambria Math"/>
            </w:rPr>
            <m:t>=-4,53 м/с</m:t>
          </m:r>
        </m:oMath>
      </m:oMathPara>
    </w:p>
    <w:p w:rsidR="00890B42" w:rsidRDefault="002E0ABE" w:rsidP="002E0ABE">
      <w:pPr>
        <w:pStyle w:val="Style5"/>
        <w:widowControl/>
        <w:spacing w:before="72" w:line="317" w:lineRule="exact"/>
        <w:rPr>
          <w:rStyle w:val="FontStyle12"/>
        </w:rPr>
      </w:pPr>
      <w:r>
        <w:rPr>
          <w:rStyle w:val="FontStyle16"/>
        </w:rPr>
        <w:t xml:space="preserve">Знак минус указывает на то, что вектор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2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FontStyle12"/>
                <w:rFonts w:ascii="Cambria Math" w:hAnsi="Cambria Math"/>
                <w:lang w:val="en-US"/>
              </w:rPr>
              <m:t>B</m:t>
            </m:r>
          </m:sub>
        </m:sSub>
      </m:oMath>
      <w:r>
        <w:rPr>
          <w:rStyle w:val="FontStyle12"/>
        </w:rPr>
        <w:t xml:space="preserve"> направлен против оси </w:t>
      </w:r>
      <w:r>
        <w:rPr>
          <w:rStyle w:val="FontStyle12"/>
          <w:lang w:val="en-US"/>
        </w:rPr>
        <w:t>x</w:t>
      </w:r>
      <w:r>
        <w:rPr>
          <w:rStyle w:val="FontStyle12"/>
        </w:rPr>
        <w:t xml:space="preserve"> (Рис.2). Значит скорость 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2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FontStyle12"/>
                <w:rFonts w:ascii="Cambria Math" w:hAnsi="Cambria Math"/>
              </w:rPr>
              <m:t>А</m:t>
            </m:r>
          </m:sub>
        </m:sSub>
        <m:r>
          <w:rPr>
            <w:rStyle w:val="FontStyle12"/>
            <w:rFonts w:ascii="Cambria Math" w:hAnsi="Cambria Math"/>
          </w:rPr>
          <m:t xml:space="preserve"> </m:t>
        </m:r>
      </m:oMath>
      <w:r>
        <w:rPr>
          <w:rStyle w:val="FontStyle12"/>
        </w:rPr>
        <w:t xml:space="preserve">направлена вертикально вниз, и мгновенный центр </w:t>
      </w:r>
      <w:proofErr w:type="gramStart"/>
      <w:r>
        <w:rPr>
          <w:rStyle w:val="FontStyle12"/>
        </w:rPr>
        <w:t>Р</w:t>
      </w:r>
      <w:proofErr w:type="gramEnd"/>
      <w:r>
        <w:rPr>
          <w:rStyle w:val="FontStyle12"/>
        </w:rPr>
        <w:t xml:space="preserve"> находится на пересечении перпендикуляров к скоростям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2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FontStyle12"/>
                <w:rFonts w:ascii="Cambria Math" w:hAnsi="Cambria Math"/>
                <w:lang w:val="en-US"/>
              </w:rPr>
              <m:t>B</m:t>
            </m:r>
          </m:sub>
        </m:sSub>
      </m:oMath>
      <w:r>
        <w:rPr>
          <w:rStyle w:val="FontStyle12"/>
        </w:rPr>
        <w:t xml:space="preserve"> и </w:t>
      </w:r>
      <m:oMath>
        <m:sSub>
          <m:sSubPr>
            <m:ctrlPr>
              <w:rPr>
                <w:rStyle w:val="FontStyle12"/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2"/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Style w:val="FontStyle12"/>
                <w:rFonts w:ascii="Cambria Math" w:hAnsi="Cambria Math"/>
              </w:rPr>
              <m:t>А</m:t>
            </m:r>
          </m:sub>
        </m:sSub>
        <m:r>
          <w:rPr>
            <w:rStyle w:val="FontStyle12"/>
            <w:rFonts w:ascii="Cambria Math" w:hAnsi="Cambria Math"/>
          </w:rPr>
          <m:t xml:space="preserve"> </m:t>
        </m:r>
      </m:oMath>
      <w:r>
        <w:rPr>
          <w:rStyle w:val="FontStyle12"/>
        </w:rPr>
        <w:t>.  Стержень АВ в данный момент вращается против часовой стрелки вокруг Р</w:t>
      </w:r>
    </w:p>
    <w:p w:rsidR="002E0ABE" w:rsidRPr="00973011" w:rsidRDefault="00190DF3" w:rsidP="002E0ABE">
      <w:pPr>
        <w:pStyle w:val="Style2"/>
        <w:widowControl/>
        <w:spacing w:before="125"/>
        <w:jc w:val="center"/>
        <w:rPr>
          <w:rStyle w:val="FontStyle12"/>
          <w:rFonts w:ascii="Cambria Math" w:hAnsi="Cambria Math"/>
          <w:i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ω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AB</m:t>
              </m:r>
            </m:sub>
          </m:sSub>
          <m:r>
            <m:rPr>
              <m:sty m:val="p"/>
            </m:rPr>
            <w:rPr>
              <w:rStyle w:val="FontStyle12"/>
              <w:rFonts w:ascii="Cambria Math" w:hAnsi="Cambria Math"/>
            </w:rPr>
            <m:t>=</m:t>
          </m:r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Style w:val="FontStyle12"/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ABSinα</m:t>
              </m:r>
            </m:den>
          </m:f>
          <m:r>
            <m:rPr>
              <m:sty m:val="p"/>
            </m:rPr>
            <w:rPr>
              <w:rStyle w:val="FontStyle12"/>
              <w:rFonts w:ascii="Cambria Math" w:hAnsi="Cambria Math"/>
            </w:rPr>
            <m:t>=</m:t>
          </m:r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 xml:space="preserve">4,53 </m:t>
              </m:r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0,87</m:t>
              </m:r>
            </m:den>
          </m:f>
          <m:r>
            <m:rPr>
              <m:sty m:val="p"/>
            </m:rPr>
            <w:rPr>
              <w:rStyle w:val="FontStyle12"/>
              <w:rFonts w:ascii="Cambria Math" w:hAnsi="Cambria Math"/>
            </w:rPr>
            <m:t xml:space="preserve">=5,17 </m:t>
          </m:r>
          <m:sSup>
            <m:sSupPr>
              <m:ctrlPr>
                <w:rPr>
                  <w:rStyle w:val="FontStyle12"/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-1</m:t>
              </m:r>
            </m:sup>
          </m:sSup>
        </m:oMath>
      </m:oMathPara>
    </w:p>
    <w:p w:rsidR="002E0ABE" w:rsidRDefault="000C5007" w:rsidP="002E0ABE">
      <w:pPr>
        <w:pStyle w:val="Style5"/>
        <w:widowControl/>
        <w:spacing w:before="72" w:line="317" w:lineRule="exact"/>
        <w:rPr>
          <w:rStyle w:val="FontStyle12"/>
        </w:rPr>
      </w:pPr>
      <w:r>
        <w:rPr>
          <w:rStyle w:val="FontStyle12"/>
        </w:rPr>
        <w:t>Шарнир</w:t>
      </w:r>
      <w:proofErr w:type="gramStart"/>
      <w:r>
        <w:rPr>
          <w:rStyle w:val="FontStyle12"/>
        </w:rPr>
        <w:t xml:space="preserve"> А</w:t>
      </w:r>
      <w:proofErr w:type="gramEnd"/>
      <w:r>
        <w:rPr>
          <w:rStyle w:val="FontStyle12"/>
        </w:rPr>
        <w:t xml:space="preserve"> принадлежит обоим стержням.  Поэтому модуль его скорости равен</w:t>
      </w:r>
    </w:p>
    <w:p w:rsidR="000C5007" w:rsidRPr="000C5007" w:rsidRDefault="00190DF3" w:rsidP="002E0ABE">
      <w:pPr>
        <w:pStyle w:val="Style5"/>
        <w:widowControl/>
        <w:spacing w:before="72" w:line="317" w:lineRule="exact"/>
        <w:rPr>
          <w:rStyle w:val="FontStyle12"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Style w:val="FontStyle12"/>
                  <w:rFonts w:ascii="Cambria Math" w:hAnsi="Cambria Math"/>
                  <w:lang w:val="en-US"/>
                </w:rPr>
                <m:t>А</m:t>
              </m:r>
            </m:sub>
          </m:sSub>
          <m:r>
            <w:rPr>
              <w:rStyle w:val="FontStyle12"/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AB</m:t>
              </m:r>
            </m:sub>
          </m:sSub>
          <m:r>
            <m:rPr>
              <m:sty m:val="p"/>
            </m:rPr>
            <w:rPr>
              <w:rStyle w:val="FontStyle12"/>
              <w:rFonts w:ascii="Cambria Math" w:hAnsi="Cambria Math"/>
            </w:rPr>
            <m:t>AP=</m:t>
          </m:r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ОА</m:t>
              </m:r>
            </m:sub>
          </m:sSub>
          <m:r>
            <m:rPr>
              <m:sty m:val="p"/>
            </m:rPr>
            <w:rPr>
              <w:rStyle w:val="FontStyle12"/>
              <w:rFonts w:ascii="Cambria Math" w:hAnsi="Cambria Math"/>
            </w:rPr>
            <m:t>ОА</m:t>
          </m:r>
        </m:oMath>
      </m:oMathPara>
    </w:p>
    <w:p w:rsidR="002E0ABE" w:rsidRDefault="000C5007" w:rsidP="002E0ABE">
      <w:pPr>
        <w:pStyle w:val="Style5"/>
        <w:widowControl/>
        <w:spacing w:before="72" w:line="317" w:lineRule="exact"/>
        <w:rPr>
          <w:rStyle w:val="FontStyle16"/>
        </w:rPr>
      </w:pPr>
      <w:r>
        <w:rPr>
          <w:rStyle w:val="FontStyle16"/>
        </w:rPr>
        <w:t>Отсюда</w:t>
      </w:r>
    </w:p>
    <w:p w:rsidR="000C5007" w:rsidRDefault="00190DF3" w:rsidP="000C5007">
      <w:pPr>
        <w:pStyle w:val="Style2"/>
        <w:widowControl/>
        <w:spacing w:before="125"/>
        <w:jc w:val="center"/>
        <w:rPr>
          <w:rStyle w:val="FontStyle12"/>
          <w:rFonts w:ascii="Cambria Math" w:hAnsi="Cambria Math"/>
          <w:lang w:val="en-US"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ОА</m:t>
              </m:r>
            </m:sub>
          </m:sSub>
          <m:r>
            <m:rPr>
              <m:sty m:val="p"/>
            </m:rPr>
            <w:rPr>
              <w:rStyle w:val="FontStyle12"/>
              <w:rFonts w:ascii="Cambria Math" w:hAnsi="Cambria Math"/>
            </w:rPr>
            <m:t>=</m:t>
          </m:r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AB</m:t>
              </m:r>
            </m:sub>
          </m:sSub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r>
                <w:rPr>
                  <w:rStyle w:val="FontStyle12"/>
                  <w:rFonts w:ascii="Cambria Math" w:hAnsi="Cambria Math"/>
                  <w:lang w:val="en-US"/>
                </w:rPr>
                <m:t>AP</m:t>
              </m:r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OA</m:t>
              </m:r>
            </m:den>
          </m:f>
          <m:r>
            <m:rPr>
              <m:sty m:val="p"/>
            </m:rPr>
            <w:rPr>
              <w:rStyle w:val="FontStyle12"/>
              <w:rFonts w:ascii="Cambria Math" w:hAnsi="Cambria Math"/>
            </w:rPr>
            <m:t>=</m:t>
          </m:r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AB</m:t>
              </m:r>
            </m:sub>
          </m:sSub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r>
                <w:rPr>
                  <w:rStyle w:val="FontStyle12"/>
                  <w:rFonts w:ascii="Cambria Math" w:hAnsi="Cambria Math"/>
                  <w:lang w:val="en-US"/>
                </w:rPr>
                <m:t>ABCosα</m:t>
              </m:r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OA</m:t>
              </m:r>
            </m:den>
          </m:f>
          <m:r>
            <m:rPr>
              <m:sty m:val="p"/>
            </m:rPr>
            <w:rPr>
              <w:rStyle w:val="FontStyle12"/>
              <w:rFonts w:ascii="Cambria Math" w:hAnsi="Cambria Math"/>
            </w:rPr>
            <m:t>=5,17</m:t>
          </m:r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0,5</m:t>
              </m:r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1</m:t>
              </m:r>
            </m:den>
          </m:f>
          <m:r>
            <m:rPr>
              <m:sty m:val="p"/>
            </m:rPr>
            <w:rPr>
              <w:rStyle w:val="FontStyle12"/>
              <w:rFonts w:ascii="Cambria Math" w:hAnsi="Cambria Math"/>
            </w:rPr>
            <m:t xml:space="preserve">=2,58 </m:t>
          </m:r>
          <m:sSup>
            <m:sSupPr>
              <m:ctrlPr>
                <w:rPr>
                  <w:rStyle w:val="FontStyle12"/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-1</m:t>
              </m:r>
            </m:sup>
          </m:sSup>
        </m:oMath>
      </m:oMathPara>
    </w:p>
    <w:p w:rsidR="0025533A" w:rsidRDefault="00394BA0" w:rsidP="00394BA0">
      <w:pPr>
        <w:pStyle w:val="Style2"/>
        <w:widowControl/>
        <w:spacing w:before="125"/>
        <w:rPr>
          <w:rStyle w:val="FontStyle12"/>
          <w:rFonts w:ascii="Cambria Math" w:hAnsi="Cambria Math"/>
        </w:rPr>
      </w:pPr>
      <w:r>
        <w:rPr>
          <w:rStyle w:val="FontStyle12"/>
          <w:rFonts w:ascii="Cambria Math" w:hAnsi="Cambria Math"/>
        </w:rPr>
        <w:t>Теперь</w:t>
      </w:r>
    </w:p>
    <w:p w:rsidR="00394BA0" w:rsidRDefault="00190DF3" w:rsidP="00394BA0">
      <w:pPr>
        <w:pStyle w:val="Style2"/>
        <w:widowControl/>
        <w:spacing w:before="125"/>
        <w:rPr>
          <w:rStyle w:val="FontStyle12"/>
          <w:rFonts w:ascii="Cambria Math" w:hAnsi="Cambria Math"/>
        </w:rPr>
      </w:pPr>
      <m:oMathPara>
        <m:oMath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AB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  <m:r>
            <w:rPr>
              <w:rStyle w:val="FontStyle12"/>
              <w:rFonts w:ascii="Cambria Math" w:hAnsi="Cambria Math"/>
            </w:rPr>
            <m:t>=</m:t>
          </m:r>
          <m:sSup>
            <m:sSupPr>
              <m:ctrlPr>
                <w:rPr>
                  <w:rStyle w:val="FontStyle11"/>
                  <w:rFonts w:ascii="Cambria Math"/>
                  <w:i/>
                  <w:sz w:val="24"/>
                  <w:szCs w:val="24"/>
                  <w:lang w:val="en-US"/>
                </w:rPr>
              </m:ctrlPr>
            </m:sSupPr>
            <m:e>
              <m:sSub>
                <m:sSubPr>
                  <m:ctrlPr>
                    <w:rPr>
                      <w:rStyle w:val="FontStyle11"/>
                      <w:rFonts w:asci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b>
                  <m:r>
                    <w:rPr>
                      <w:rStyle w:val="FontStyle11"/>
                      <w:rFonts w:ascii="Cambria Math" w:hAnsi="Cambria Math"/>
                      <w:sz w:val="24"/>
                      <w:szCs w:val="24"/>
                      <w:lang w:val="en-US"/>
                    </w:rPr>
                    <m:t>AB</m:t>
                  </m:r>
                </m:sub>
              </m:sSub>
            </m:e>
            <m:sup>
              <m:r>
                <w:rPr>
                  <w:rStyle w:val="FontStyle11"/>
                  <w:rFonts w:asci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Style w:val="FontStyle11"/>
              <w:rFonts w:ascii="Cambria Math"/>
              <w:sz w:val="24"/>
              <w:szCs w:val="24"/>
              <w:lang w:val="en-US"/>
            </w:rPr>
            <m:t>AB=26,72</m:t>
          </m:r>
          <m:f>
            <m:fPr>
              <m:ctrlPr>
                <w:rPr>
                  <w:rStyle w:val="FontStyle11"/>
                  <w:rFonts w:asci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1"/>
                  <w:rFonts w:ascii="Cambria Math"/>
                  <w:sz w:val="24"/>
                  <w:szCs w:val="24"/>
                  <w:lang w:val="en-US"/>
                </w:rPr>
                <m:t>м</m:t>
              </m:r>
              <m:ctrlPr>
                <w:rPr>
                  <w:rStyle w:val="FontStyle11"/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um>
            <m:den>
              <m:sSup>
                <m:sSupPr>
                  <m:ctrlPr>
                    <w:rPr>
                      <w:rStyle w:val="FontStyle11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FontStyle11"/>
                      <w:rFonts w:ascii="Cambria Math"/>
                      <w:sz w:val="24"/>
                      <w:szCs w:val="24"/>
                      <w:lang w:val="en-US"/>
                    </w:rPr>
                    <m:t>с</m:t>
                  </m:r>
                </m:e>
                <m:sup>
                  <m:r>
                    <w:rPr>
                      <w:rStyle w:val="FontStyle11"/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ctrlPr>
                <w:rPr>
                  <w:rStyle w:val="FontStyle12"/>
                  <w:rFonts w:ascii="Cambria Math" w:hAnsi="Cambria Math"/>
                  <w:i/>
                </w:rPr>
              </m:ctrlPr>
            </m:den>
          </m:f>
          <m:r>
            <w:rPr>
              <w:rStyle w:val="FontStyle11"/>
              <w:rFonts w:ascii="Cambria Math"/>
              <w:sz w:val="24"/>
              <w:szCs w:val="24"/>
              <w:lang w:val="en-US"/>
            </w:rPr>
            <m:t xml:space="preserve">;            </m:t>
          </m:r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ос</m:t>
              </m:r>
            </m:sup>
          </m:sSubSup>
          <m:r>
            <w:rPr>
              <w:rStyle w:val="FontStyle12"/>
              <w:rFonts w:ascii="Cambria Math" w:hAnsi="Cambria Math"/>
            </w:rPr>
            <m:t>=</m:t>
          </m:r>
          <m:sSup>
            <m:sSupPr>
              <m:ctrlPr>
                <w:rPr>
                  <w:rStyle w:val="FontStyle11"/>
                  <w:rFonts w:ascii="Cambria Math"/>
                  <w:i/>
                  <w:sz w:val="24"/>
                  <w:szCs w:val="24"/>
                  <w:lang w:val="en-US"/>
                </w:rPr>
              </m:ctrlPr>
            </m:sSupPr>
            <m:e>
              <m:sSub>
                <m:sSubPr>
                  <m:ctrlPr>
                    <w:rPr>
                      <w:rStyle w:val="FontStyle11"/>
                      <w:rFonts w:asci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ω</m:t>
                  </m:r>
                </m:e>
                <m:sub>
                  <m:r>
                    <w:rPr>
                      <w:rStyle w:val="FontStyle11"/>
                      <w:rFonts w:ascii="Cambria Math" w:hAnsi="Cambria Math"/>
                      <w:sz w:val="24"/>
                      <w:szCs w:val="24"/>
                      <w:lang w:val="en-US"/>
                    </w:rPr>
                    <m:t>OA</m:t>
                  </m:r>
                </m:sub>
              </m:sSub>
            </m:e>
            <m:sup>
              <m:r>
                <w:rPr>
                  <w:rStyle w:val="FontStyle11"/>
                  <w:rFonts w:asci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Style w:val="FontStyle11"/>
              <w:rFonts w:ascii="Cambria Math"/>
              <w:sz w:val="24"/>
              <w:szCs w:val="24"/>
              <w:lang w:val="en-US"/>
            </w:rPr>
            <m:t>ОА</m:t>
          </m:r>
          <m:r>
            <w:rPr>
              <w:rStyle w:val="FontStyle11"/>
              <w:rFonts w:ascii="Cambria Math"/>
              <w:sz w:val="24"/>
              <w:szCs w:val="24"/>
              <w:lang w:val="en-US"/>
            </w:rPr>
            <m:t>=6,66</m:t>
          </m:r>
          <m:f>
            <m:fPr>
              <m:ctrlPr>
                <w:rPr>
                  <w:rStyle w:val="FontStyle11"/>
                  <w:rFonts w:asci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1"/>
                  <w:rFonts w:ascii="Cambria Math"/>
                  <w:sz w:val="24"/>
                  <w:szCs w:val="24"/>
                  <w:lang w:val="en-US"/>
                </w:rPr>
                <m:t>м</m:t>
              </m:r>
              <m:ctrlPr>
                <w:rPr>
                  <w:rStyle w:val="FontStyle11"/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um>
            <m:den>
              <m:sSup>
                <m:sSupPr>
                  <m:ctrlPr>
                    <w:rPr>
                      <w:rStyle w:val="FontStyle11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FontStyle11"/>
                      <w:rFonts w:ascii="Cambria Math"/>
                      <w:sz w:val="24"/>
                      <w:szCs w:val="24"/>
                      <w:lang w:val="en-US"/>
                    </w:rPr>
                    <m:t>с</m:t>
                  </m:r>
                </m:e>
                <m:sup>
                  <m:r>
                    <w:rPr>
                      <w:rStyle w:val="FontStyle11"/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ctrlPr>
                <w:rPr>
                  <w:rStyle w:val="FontStyle12"/>
                  <w:rFonts w:ascii="Cambria Math" w:hAnsi="Cambria Math"/>
                  <w:i/>
                </w:rPr>
              </m:ctrlPr>
            </m:den>
          </m:f>
        </m:oMath>
      </m:oMathPara>
    </w:p>
    <w:p w:rsidR="00394BA0" w:rsidRPr="00394BA0" w:rsidRDefault="00190DF3" w:rsidP="00394BA0">
      <w:pPr>
        <w:pStyle w:val="Style2"/>
        <w:widowControl/>
        <w:spacing w:before="125"/>
        <w:jc w:val="center"/>
        <w:rPr>
          <w:rStyle w:val="FontStyle12"/>
          <w:rFonts w:ascii="Cambria Math" w:hAnsi="Cambria Math"/>
          <w:i/>
          <w:lang w:val="en-US"/>
        </w:rPr>
      </w:pPr>
      <m:oMathPara>
        <m:oMath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̃"/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  <m:r>
            <w:rPr>
              <w:rStyle w:val="FontStyle12"/>
              <w:rFonts w:ascii="Cambria Math" w:hAnsi="Cambria Math"/>
            </w:rPr>
            <m:t>=</m:t>
          </m:r>
          <m:f>
            <m:fPr>
              <m:ctrlPr>
                <w:rPr>
                  <w:rStyle w:val="FontStyle12"/>
                  <w:rFonts w:ascii="Cambria Math" w:hAnsi="Cambria Math"/>
                  <w:i/>
                </w:rPr>
              </m:ctrlPr>
            </m:fPr>
            <m:num>
              <m:r>
                <w:rPr>
                  <w:rStyle w:val="FontStyle12"/>
                  <w:rFonts w:ascii="Cambria Math" w:hAnsi="Cambria Math"/>
                </w:rPr>
                <m:t>1</m:t>
              </m:r>
            </m:num>
            <m:den>
              <m:r>
                <w:rPr>
                  <w:rStyle w:val="FontStyle12"/>
                  <w:rFonts w:ascii="Cambria Math" w:hAnsi="Cambria Math"/>
                </w:rPr>
                <m:t>Sin</m:t>
              </m:r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α</m:t>
              </m:r>
            </m:den>
          </m:f>
          <m:d>
            <m:dPr>
              <m:begChr m:val="["/>
              <m:endChr m:val="]"/>
              <m:ctrlPr>
                <w:rPr>
                  <w:rStyle w:val="FontStyle12"/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Style w:val="FontStyle12"/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Style w:val="FontStyle12"/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FontStyle12"/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FontStyle12"/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FontStyle12"/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Style w:val="FontStyle12"/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Style w:val="FontStyle12"/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Style w:val="FontStyle12"/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w:rPr>
                          <w:rStyle w:val="FontStyle12"/>
                          <w:rFonts w:ascii="Cambria Math" w:hAnsi="Cambria Math"/>
                        </w:rPr>
                        <m:t>ос</m:t>
                      </m:r>
                    </m:sup>
                  </m:sSubSup>
                </m:e>
              </m:d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Cosα+</m:t>
              </m:r>
              <m:sSubSup>
                <m:sSubSup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</w:rPr>
                    <m:t>AB</m:t>
                  </m:r>
                </m:sub>
                <m:sup>
                  <m:r>
                    <w:rPr>
                      <w:rStyle w:val="FontStyle12"/>
                      <w:rFonts w:ascii="Cambria Math" w:hAnsi="Cambria Math"/>
                    </w:rPr>
                    <m:t>ос</m:t>
                  </m:r>
                </m:sup>
              </m:sSubSup>
            </m:e>
          </m:d>
          <m:r>
            <m:rPr>
              <m:sty m:val="p"/>
            </m:rPr>
            <w:rPr>
              <w:rStyle w:val="FontStyle12"/>
              <w:rFonts w:ascii="Cambria Math" w:hAnsi="Cambria Math"/>
            </w:rPr>
            <m:t>=1</m:t>
          </m:r>
          <m:r>
            <w:rPr>
              <w:rStyle w:val="FontStyle12"/>
              <w:rFonts w:ascii="Cambria Math" w:hAnsi="Cambria Math"/>
              <w:lang w:val="en-US"/>
            </w:rPr>
            <m:t>,15</m:t>
          </m:r>
          <m:d>
            <m:dPr>
              <m:begChr m:val="["/>
              <m:endChr m:val="]"/>
              <m:ctrlPr>
                <w:rPr>
                  <w:rStyle w:val="FontStyle12"/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Style w:val="FontStyle12"/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Style w:val="FontStyle12"/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Style w:val="FontStyle12"/>
                      <w:rFonts w:ascii="Cambria Math" w:hAnsi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Style w:val="FontStyle12"/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Style w:val="FontStyle12"/>
                      <w:rFonts w:ascii="Cambria Math" w:hAnsi="Cambria Math"/>
                      <w:lang w:val="en-US"/>
                    </w:rPr>
                    <m:t>1,36-6,66</m:t>
                  </m:r>
                </m:e>
              </m:d>
              <m:r>
                <w:rPr>
                  <w:rStyle w:val="FontStyle12"/>
                  <w:rFonts w:ascii="Cambria Math" w:hAnsi="Cambria Math"/>
                  <w:lang w:val="en-US"/>
                </w:rPr>
                <m:t>+</m:t>
              </m:r>
              <m:r>
                <w:rPr>
                  <w:rStyle w:val="FontStyle11"/>
                  <w:rFonts w:ascii="Cambria Math"/>
                  <w:sz w:val="24"/>
                  <w:szCs w:val="24"/>
                  <w:lang w:val="en-US"/>
                </w:rPr>
                <m:t>26,72</m:t>
              </m:r>
            </m:e>
          </m:d>
          <m:r>
            <w:rPr>
              <w:rStyle w:val="FontStyle12"/>
              <w:rFonts w:ascii="Cambria Math" w:hAnsi="Cambria Math"/>
              <w:lang w:val="en-US"/>
            </w:rPr>
            <m:t>=27,68</m:t>
          </m:r>
          <m:f>
            <m:fPr>
              <m:ctrlPr>
                <w:rPr>
                  <w:rStyle w:val="FontStyle11"/>
                  <w:rFonts w:asci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Style w:val="FontStyle11"/>
                  <w:rFonts w:ascii="Cambria Math"/>
                  <w:sz w:val="24"/>
                  <w:szCs w:val="24"/>
                  <w:lang w:val="en-US"/>
                </w:rPr>
                <m:t>м</m:t>
              </m:r>
              <m:ctrlPr>
                <w:rPr>
                  <w:rStyle w:val="FontStyle11"/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um>
            <m:den>
              <m:sSup>
                <m:sSupPr>
                  <m:ctrlPr>
                    <w:rPr>
                      <w:rStyle w:val="FontStyle11"/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FontStyle11"/>
                      <w:rFonts w:ascii="Cambria Math"/>
                      <w:sz w:val="24"/>
                      <w:szCs w:val="24"/>
                      <w:lang w:val="en-US"/>
                    </w:rPr>
                    <m:t>с</m:t>
                  </m:r>
                </m:e>
                <m:sup>
                  <m:r>
                    <w:rPr>
                      <w:rStyle w:val="FontStyle11"/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ctrlPr>
                <w:rPr>
                  <w:rStyle w:val="FontStyle12"/>
                  <w:rFonts w:ascii="Cambria Math" w:hAnsi="Cambria Math"/>
                  <w:i/>
                </w:rPr>
              </m:ctrlPr>
            </m:den>
          </m:f>
        </m:oMath>
      </m:oMathPara>
    </w:p>
    <w:p w:rsidR="005C7E1D" w:rsidRDefault="005C7E1D" w:rsidP="00394BA0">
      <w:pPr>
        <w:pStyle w:val="Style2"/>
        <w:widowControl/>
        <w:spacing w:before="125"/>
        <w:rPr>
          <w:rStyle w:val="FontStyle12"/>
          <w:rFonts w:ascii="Cambria Math" w:hAnsi="Cambria Math"/>
        </w:rPr>
      </w:pPr>
      <w:r>
        <w:rPr>
          <w:rStyle w:val="FontStyle12"/>
          <w:rFonts w:ascii="Cambria Math" w:hAnsi="Cambria Math"/>
        </w:rPr>
        <w:t xml:space="preserve">Положительность </w:t>
      </w:r>
      <m:oMath>
        <m:sSubSup>
          <m:sSubSupPr>
            <m:ctrlPr>
              <w:rPr>
                <w:rStyle w:val="FontStyle12"/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Style w:val="FontStyle12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FontStyle12"/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Style w:val="FontStyle12"/>
                <w:rFonts w:ascii="Cambria Math" w:hAnsi="Cambria Math"/>
              </w:rPr>
              <m:t>A</m:t>
            </m:r>
          </m:sub>
          <m:sup>
            <m:r>
              <w:rPr>
                <w:rStyle w:val="FontStyle12"/>
                <w:rFonts w:ascii="Cambria Math" w:hAnsi="Cambria Math"/>
              </w:rPr>
              <m:t>вр</m:t>
            </m:r>
          </m:sup>
        </m:sSubSup>
      </m:oMath>
      <w:r>
        <w:rPr>
          <w:rStyle w:val="FontStyle12"/>
          <w:rFonts w:ascii="Cambria Math" w:hAnsi="Cambria Math"/>
        </w:rPr>
        <w:t xml:space="preserve"> означает, что на Рис.2 выбрано правильное направление ускорения:</w:t>
      </w:r>
    </w:p>
    <w:p w:rsidR="005C7E1D" w:rsidRDefault="00190DF3" w:rsidP="00394BA0">
      <w:pPr>
        <w:pStyle w:val="Style2"/>
        <w:widowControl/>
        <w:spacing w:before="125"/>
        <w:rPr>
          <w:rStyle w:val="FontStyle12"/>
          <w:rFonts w:ascii="Cambria Math" w:hAnsi="Cambria Math"/>
        </w:rPr>
      </w:pPr>
      <m:oMathPara>
        <m:oMath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̃"/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</m:acc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  <m:r>
            <w:rPr>
              <w:rStyle w:val="FontStyle12"/>
              <w:rFonts w:ascii="Cambria Math" w:hAnsi="Cambria Math"/>
            </w:rPr>
            <m:t>=</m:t>
          </m:r>
          <m:sSubSup>
            <m:sSubSupPr>
              <m:ctrlPr>
                <w:rPr>
                  <w:rStyle w:val="FontStyle12"/>
                  <w:rFonts w:ascii="Cambria Math" w:hAnsi="Cambria Math"/>
                  <w:i/>
                </w:rPr>
              </m:ctrlPr>
            </m:sSubSup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  <m:sup>
              <m:r>
                <w:rPr>
                  <w:rStyle w:val="FontStyle12"/>
                  <w:rFonts w:ascii="Cambria Math" w:hAnsi="Cambria Math"/>
                </w:rPr>
                <m:t>вр</m:t>
              </m:r>
            </m:sup>
          </m:sSubSup>
        </m:oMath>
      </m:oMathPara>
    </w:p>
    <w:p w:rsidR="005C7E1D" w:rsidRDefault="005C7E1D" w:rsidP="00394BA0">
      <w:pPr>
        <w:pStyle w:val="Style2"/>
        <w:widowControl/>
        <w:spacing w:before="125"/>
        <w:rPr>
          <w:rStyle w:val="FontStyle12"/>
          <w:rFonts w:ascii="Cambria Math" w:hAnsi="Cambria Math"/>
        </w:rPr>
      </w:pPr>
      <w:r>
        <w:rPr>
          <w:rStyle w:val="FontStyle12"/>
          <w:rFonts w:ascii="Cambria Math" w:hAnsi="Cambria Math"/>
        </w:rPr>
        <w:t xml:space="preserve">Видим, что искомое угловое ускорение </w:t>
      </w:r>
      <m:oMath>
        <m:sSub>
          <m:sSubPr>
            <m:ctrlPr>
              <w:rPr>
                <w:rStyle w:val="FontStyle12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FontStyle12"/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Style w:val="FontStyle12"/>
                <w:rFonts w:ascii="Cambria Math" w:hAnsi="Cambria Math"/>
              </w:rPr>
              <m:t>OA</m:t>
            </m:r>
          </m:sub>
        </m:sSub>
      </m:oMath>
      <w:r>
        <w:rPr>
          <w:rStyle w:val="FontStyle12"/>
          <w:rFonts w:ascii="Cambria Math" w:hAnsi="Cambria Math"/>
        </w:rPr>
        <w:t xml:space="preserve"> направлено </w:t>
      </w:r>
      <w:r w:rsidR="00F87030">
        <w:rPr>
          <w:rStyle w:val="FontStyle12"/>
          <w:rFonts w:ascii="Cambria Math" w:hAnsi="Cambria Math"/>
        </w:rPr>
        <w:t>по</w:t>
      </w:r>
      <w:r>
        <w:rPr>
          <w:rStyle w:val="FontStyle12"/>
          <w:rFonts w:ascii="Cambria Math" w:hAnsi="Cambria Math"/>
        </w:rPr>
        <w:t xml:space="preserve"> часовой стрелк</w:t>
      </w:r>
      <w:r w:rsidR="00F87030">
        <w:rPr>
          <w:rStyle w:val="FontStyle12"/>
          <w:rFonts w:ascii="Cambria Math" w:hAnsi="Cambria Math"/>
        </w:rPr>
        <w:t>е</w:t>
      </w:r>
      <w:r>
        <w:rPr>
          <w:rStyle w:val="FontStyle12"/>
          <w:rFonts w:ascii="Cambria Math" w:hAnsi="Cambria Math"/>
        </w:rPr>
        <w:t xml:space="preserve"> и равно по модулю </w:t>
      </w:r>
    </w:p>
    <w:p w:rsidR="005C7E1D" w:rsidRPr="005C7E1D" w:rsidRDefault="00190DF3" w:rsidP="005C7E1D">
      <w:pPr>
        <w:pStyle w:val="Style2"/>
        <w:widowControl/>
        <w:spacing w:before="125"/>
        <w:jc w:val="center"/>
        <w:rPr>
          <w:rStyle w:val="FontStyle12"/>
          <w:rFonts w:ascii="Cambria Math" w:hAnsi="Cambria Math"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ε</m:t>
              </m:r>
            </m:e>
            <m:sub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OA</m:t>
              </m:r>
            </m:sub>
          </m:sSub>
          <m:r>
            <w:rPr>
              <w:rStyle w:val="FontStyle12"/>
              <w:rFonts w:ascii="Cambria Math" w:hAnsi="Cambria Math"/>
            </w:rPr>
            <m:t>=</m:t>
          </m:r>
          <m:f>
            <m:fPr>
              <m:ctrlPr>
                <w:rPr>
                  <w:rStyle w:val="FontStyle12"/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Style w:val="FontStyle12"/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Style w:val="FontStyle12"/>
                      <w:rFonts w:ascii="Cambria Math" w:hAnsi="Cambria Math"/>
                    </w:rPr>
                    <m:t>вр</m:t>
                  </m:r>
                </m:sup>
              </m:sSubSup>
            </m:num>
            <m:den>
              <m:r>
                <m:rPr>
                  <m:sty m:val="p"/>
                </m:rPr>
                <w:rPr>
                  <w:rStyle w:val="FontStyle12"/>
                  <w:rFonts w:ascii="Cambria Math" w:hAnsi="Cambria Math"/>
                </w:rPr>
                <m:t>OA</m:t>
              </m:r>
            </m:den>
          </m:f>
          <m:r>
            <m:rPr>
              <m:sty m:val="p"/>
            </m:rPr>
            <w:rPr>
              <w:rStyle w:val="FontStyle12"/>
              <w:rFonts w:ascii="Cambria Math" w:hAnsi="Cambria Math"/>
            </w:rPr>
            <m:t>=</m:t>
          </m:r>
          <m:r>
            <w:rPr>
              <w:rStyle w:val="FontStyle12"/>
              <w:rFonts w:ascii="Cambria Math" w:hAnsi="Cambria Math"/>
              <w:lang w:val="en-US"/>
            </w:rPr>
            <m:t xml:space="preserve">27,68 </m:t>
          </m:r>
          <m:sSup>
            <m:sSupPr>
              <m:ctrlPr>
                <w:rPr>
                  <w:rStyle w:val="FontStyle12"/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Style w:val="FontStyle12"/>
                  <w:rFonts w:ascii="Cambria Math" w:hAnsi="Cambria Math"/>
                  <w:lang w:val="en-US"/>
                </w:rPr>
                <m:t>с</m:t>
              </m:r>
            </m:e>
            <m:sup>
              <m:r>
                <w:rPr>
                  <w:rStyle w:val="FontStyle12"/>
                  <w:rFonts w:ascii="Cambria Math" w:hAnsi="Cambria Math"/>
                  <w:lang w:val="en-US"/>
                </w:rPr>
                <m:t>-2</m:t>
              </m:r>
            </m:sup>
          </m:sSup>
        </m:oMath>
      </m:oMathPara>
    </w:p>
    <w:p w:rsidR="005C7E1D" w:rsidRPr="005C7E1D" w:rsidRDefault="005C7E1D" w:rsidP="00394BA0">
      <w:pPr>
        <w:pStyle w:val="Style2"/>
        <w:widowControl/>
        <w:spacing w:before="125"/>
        <w:rPr>
          <w:rStyle w:val="FontStyle12"/>
          <w:rFonts w:ascii="Cambria Math" w:hAnsi="Cambria Math"/>
        </w:rPr>
      </w:pPr>
    </w:p>
    <w:p w:rsidR="00890B42" w:rsidRDefault="00890B42" w:rsidP="005C4079">
      <w:pPr>
        <w:pStyle w:val="Style5"/>
        <w:widowControl/>
        <w:spacing w:before="72" w:line="317" w:lineRule="exact"/>
        <w:jc w:val="center"/>
        <w:rPr>
          <w:rStyle w:val="FontStyle16"/>
          <w:b/>
        </w:rPr>
      </w:pPr>
    </w:p>
    <w:p w:rsidR="00582D86" w:rsidRDefault="00582D86" w:rsidP="00582D86">
      <w:pPr>
        <w:rPr>
          <w:rStyle w:val="FontStyle12"/>
          <w:b/>
        </w:rPr>
      </w:pPr>
      <w:r w:rsidRPr="00582D86">
        <w:rPr>
          <w:rStyle w:val="FontStyle12"/>
          <w:b/>
        </w:rPr>
        <w:t>Матричный способ</w:t>
      </w:r>
    </w:p>
    <w:p w:rsidR="00E25214" w:rsidRDefault="00190DF3" w:rsidP="00582D86">
      <w:pPr>
        <w:rPr>
          <w:rStyle w:val="FontStyle12"/>
        </w:rPr>
      </w:pPr>
      <w:r w:rsidRPr="00190DF3">
        <w:rPr>
          <w:b/>
          <w:noProof/>
        </w:rPr>
        <w:pict>
          <v:group id="_x0000_s1245" style="position:absolute;margin-left:-12.65pt;margin-top:7.75pt;width:138.25pt;height:107.55pt;z-index:251837440" coordorigin="1360,3690" coordsize="2765,2151">
            <v:shape id="_x0000_s1243" type="#_x0000_t32" style="position:absolute;left:3351;top:4517;width:0;height:654;flip:y" o:connectortype="straight">
              <v:stroke endarrow="block"/>
            </v:shape>
            <v:shape id="_x0000_s1244" type="#_x0000_t202" style="position:absolute;left:3368;top:4304;width:572;height:476" filled="f" stroked="f">
              <v:textbox>
                <w:txbxContent>
                  <w:p w:rsidR="00F87030" w:rsidRPr="00A57409" w:rsidRDefault="00F87030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242" type="#_x0000_t202" style="position:absolute;left:2243;top:5440;width:1061;height:401" o:regroupid="6" filled="f" stroked="f">
              <v:textbox>
                <w:txbxContent>
                  <w:p w:rsidR="00F87030" w:rsidRDefault="00F87030" w:rsidP="00A57409">
                    <w:r>
                      <w:t>Рис.1</w:t>
                    </w:r>
                  </w:p>
                </w:txbxContent>
              </v:textbox>
            </v:shape>
            <v:rect id="_x0000_s1223" style="position:absolute;left:2553;top:3861;width:526;height:269;rotation:-991fd;flip:x" o:regroupid="7"/>
            <v:oval id="_x0000_s1224" style="position:absolute;left:2766;top:3954;width:106;height:114;rotation:21630674fd;flip:x" o:regroupid="7" strokeweight="1.5pt"/>
            <v:line id="_x0000_s1225" style="position:absolute" from="2299,4130" to="3351,4131" o:regroupid="7"/>
            <v:shape id="_x0000_s1226" type="#_x0000_t202" style="position:absolute;left:1360;top:5171;width:333;height:386" o:regroupid="7" filled="f" stroked="f">
              <v:textbox style="mso-next-textbox:#_x0000_s1226">
                <w:txbxContent>
                  <w:p w:rsidR="00F87030" w:rsidRPr="00516E7A" w:rsidRDefault="00F87030" w:rsidP="00A57409">
                    <w:r w:rsidRPr="00516E7A">
                      <w:t>А</w:t>
                    </w:r>
                  </w:p>
                </w:txbxContent>
              </v:textbox>
            </v:shape>
            <v:group id="_x0000_s1227" style="position:absolute;left:3197;top:5157;width:326;height:443;rotation:90" coordorigin="5764,3600" coordsize="541,720" o:regroupid="7">
              <v:oval id="_x0000_s1228" style="position:absolute;left:5764;top:3875;width:180;height:180" strokeweight="1.5pt"/>
              <v:line id="_x0000_s1229" style="position:absolute;flip:y" from="5944,3780" to="6304,3960" strokeweight="1.5pt"/>
              <v:line id="_x0000_s1230" style="position:absolute" from="6304,3600" to="6305,4320" strokeweight="1.5pt"/>
              <v:line id="_x0000_s1231" style="position:absolute" from="5944,3960" to="6304,4140" strokeweight="1.5pt"/>
            </v:group>
            <v:shape id="_x0000_s1232" type="#_x0000_t202" style="position:absolute;left:3401;top:4947;width:332;height:386" o:regroupid="7" filled="f" stroked="f">
              <v:textbox style="mso-next-textbox:#_x0000_s1232">
                <w:txbxContent>
                  <w:p w:rsidR="00F87030" w:rsidRPr="00516E7A" w:rsidRDefault="00F87030" w:rsidP="00A57409">
                    <w:r w:rsidRPr="00516E7A">
                      <w:t>О</w:t>
                    </w:r>
                  </w:p>
                </w:txbxContent>
              </v:textbox>
            </v:shape>
            <v:oval id="_x0000_s1233" style="position:absolute;left:1625;top:5220;width:108;height:111;rotation:18387161fd" o:regroupid="7" strokeweight="1.5pt"/>
            <v:line id="_x0000_s1234" style="position:absolute" from="1725,5279" to="3304,5279" o:regroupid="7" strokeweight="2pt"/>
            <v:shape id="_x0000_s1235" type="#_x0000_t202" style="position:absolute;left:1901;top:4879;width:395;height:404" o:regroupid="7" filled="f" stroked="f">
              <v:textbox style="mso-next-textbox:#_x0000_s1235">
                <w:txbxContent>
                  <w:p w:rsidR="00F87030" w:rsidRPr="00516E7A" w:rsidRDefault="00F87030" w:rsidP="00A57409">
                    <w:r w:rsidRPr="00516E7A">
                      <w:t>α</w:t>
                    </w:r>
                  </w:p>
                </w:txbxContent>
              </v:textbox>
            </v:shape>
            <v:line id="_x0000_s1236" style="position:absolute;rotation:44059642fd" from="1436,4632" to="3051,4633" o:regroupid="7" strokeweight="2pt"/>
            <v:shape id="_x0000_s1237" type="#_x0000_t202" style="position:absolute;left:3035;top:3690;width:333;height:386" o:regroupid="7" filled="f" stroked="f">
              <v:textbox style="mso-next-textbox:#_x0000_s1237">
                <w:txbxContent>
                  <w:p w:rsidR="00F87030" w:rsidRPr="00516E7A" w:rsidRDefault="00F87030" w:rsidP="00A57409">
                    <w:r w:rsidRPr="00516E7A">
                      <w:t>В</w:t>
                    </w:r>
                  </w:p>
                </w:txbxContent>
              </v:textbox>
            </v:shape>
            <v:shape id="_x0000_s1238" type="#_x0000_t19" style="position:absolute;left:1971;top:4911;width:281;height:333;rotation:828516fd" coordsize="21846,26689" o:regroupid="7" adj="-5941012,892998,246" path="wr-21354,,21846,43200,,1,21238,26689nfewr-21354,,21846,43200,,1,21238,26689l246,21600nsxe">
              <v:path o:connectlocs="0,1;21238,26689;246,21600"/>
            </v:shape>
            <v:group id="_x0000_s1239" style="position:absolute;left:3412;top:5002;width:713;height:385" coordorigin="9924,911" coordsize="975,516" o:regroupid="7">
              <v:shape id="_x0000_s1240" type="#_x0000_t32" style="position:absolute;left:9924;top:1259;width:638;height:3" o:connectortype="straight">
                <v:stroke endarrow="block"/>
              </v:shape>
              <v:shape id="_x0000_s1241" type="#_x0000_t202" style="position:absolute;left:10444;top:911;width:455;height:516" filled="f" stroked="f">
                <v:textbox style="mso-next-textbox:#_x0000_s1241">
                  <w:txbxContent>
                    <w:p w:rsidR="00F87030" w:rsidRPr="0061484F" w:rsidRDefault="00F87030" w:rsidP="00A57409">
                      <w:r w:rsidRPr="0061484F">
                        <w:t>х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E25214">
        <w:rPr>
          <w:rStyle w:val="FontStyle12"/>
        </w:rPr>
        <w:t>Столбец проекций у</w:t>
      </w:r>
      <w:r w:rsidR="00E25214" w:rsidRPr="00E25214">
        <w:rPr>
          <w:rStyle w:val="FontStyle12"/>
        </w:rPr>
        <w:t>скорени</w:t>
      </w:r>
      <w:r w:rsidR="00E25214">
        <w:rPr>
          <w:rStyle w:val="FontStyle12"/>
        </w:rPr>
        <w:t>я ползуна</w:t>
      </w:r>
      <w:proofErr w:type="gramStart"/>
      <w:r w:rsidR="00E25214">
        <w:rPr>
          <w:rStyle w:val="FontStyle12"/>
        </w:rPr>
        <w:t xml:space="preserve"> В</w:t>
      </w:r>
      <w:proofErr w:type="gramEnd"/>
      <w:r w:rsidR="00E25214">
        <w:rPr>
          <w:rStyle w:val="FontStyle12"/>
        </w:rPr>
        <w:t xml:space="preserve"> </w:t>
      </w:r>
      <w:proofErr w:type="spellStart"/>
      <w:r w:rsidR="00E25214">
        <w:rPr>
          <w:rStyle w:val="FontStyle12"/>
        </w:rPr>
        <w:t>в</w:t>
      </w:r>
      <w:proofErr w:type="spellEnd"/>
      <w:r w:rsidR="00E25214">
        <w:rPr>
          <w:rStyle w:val="FontStyle12"/>
        </w:rPr>
        <w:t xml:space="preserve"> данном положении </w:t>
      </w:r>
    </w:p>
    <w:p w:rsidR="00E25214" w:rsidRPr="00E25214" w:rsidRDefault="00190DF3" w:rsidP="00E25214">
      <w:pPr>
        <w:jc w:val="center"/>
        <w:rPr>
          <w:rStyle w:val="FontStyle1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hr m:val="̈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r>
                <w:rPr>
                  <w:rStyle w:val="FontStyle12"/>
                  <w:rFonts w:ascii="Cambria Math" w:hAnsi="Cambria Math"/>
                </w:rPr>
                <m:t>t=</m:t>
              </m:r>
              <m:sSub>
                <m:sSubPr>
                  <m:ctrlPr>
                    <w:rPr>
                      <w:rStyle w:val="FontStyle12"/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Style w:val="FontStyle11"/>
                        <w:rFonts w:ascii="Cambria Math"/>
                        <w:sz w:val="24"/>
                        <w:szCs w:val="24"/>
                      </w:rPr>
                      <m:t>1,36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Style w:val="FontStyle11"/>
              <w:rFonts w:ascii="Cambria Math"/>
              <w:sz w:val="24"/>
              <w:szCs w:val="24"/>
            </w:rPr>
            <m:t>м</m:t>
          </m:r>
          <m:r>
            <w:rPr>
              <w:rStyle w:val="FontStyle11"/>
              <w:rFonts w:ascii="Cambria Math"/>
              <w:sz w:val="24"/>
              <w:szCs w:val="24"/>
            </w:rPr>
            <m:t>/</m:t>
          </m:r>
          <m:sSup>
            <m:sSupPr>
              <m:ctrlPr>
                <w:rPr>
                  <w:rStyle w:val="FontStyle11"/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1"/>
                  <w:rFonts w:ascii="Cambria Math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1"/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E25214" w:rsidRDefault="00E25214" w:rsidP="00582D86">
      <w:pPr>
        <w:rPr>
          <w:rStyle w:val="FontStyle12"/>
        </w:rPr>
      </w:pPr>
      <w:r w:rsidRPr="00E25214">
        <w:rPr>
          <w:rStyle w:val="FontStyle12"/>
        </w:rPr>
        <w:t>Соотношение ускорений</w:t>
      </w:r>
      <w:r>
        <w:rPr>
          <w:rStyle w:val="FontStyle12"/>
        </w:rPr>
        <w:t xml:space="preserve"> в данном положении</w:t>
      </w:r>
    </w:p>
    <w:p w:rsidR="00E25214" w:rsidRDefault="00190DF3" w:rsidP="00582D86">
      <w:pPr>
        <w:rPr>
          <w:rStyle w:val="FontStyle12"/>
          <w:lang w:val="en-US"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  <w:i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</m:t>
              </m:r>
            </m:sub>
          </m:sSub>
          <m:r>
            <w:rPr>
              <w:rStyle w:val="FontStyle12"/>
              <w:rFonts w:ascii="Cambria Math" w:hAnsi="Cambria Math"/>
            </w:rPr>
            <m:t>=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B</m:t>
              </m:r>
            </m:sub>
          </m:sSub>
          <m:r>
            <w:rPr>
              <w:rStyle w:val="FontStyle12"/>
              <w:rFonts w:ascii="Cambria Math" w:hAnsi="Cambria Math"/>
            </w:rPr>
            <m:t>+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</w:rPr>
                <m:t>W</m:t>
              </m:r>
            </m:e>
            <m:sub>
              <m:r>
                <w:rPr>
                  <w:rStyle w:val="FontStyle12"/>
                  <w:rFonts w:ascii="Cambria Math" w:hAnsi="Cambria Math"/>
                </w:rPr>
                <m:t>AB</m:t>
              </m:r>
            </m:sub>
          </m:sSub>
        </m:oMath>
      </m:oMathPara>
    </w:p>
    <w:p w:rsidR="00946FCF" w:rsidRDefault="00946FCF" w:rsidP="00E25214">
      <w:pPr>
        <w:rPr>
          <w:rStyle w:val="FontStyle12"/>
        </w:rPr>
      </w:pPr>
      <w:r>
        <w:rPr>
          <w:rStyle w:val="FontStyle12"/>
        </w:rPr>
        <w:t>В развернутом виде</w:t>
      </w:r>
    </w:p>
    <w:p w:rsidR="00E25214" w:rsidRDefault="00190DF3" w:rsidP="00E25214">
      <w:pPr>
        <w:rPr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OA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BA</m:t>
              </m:r>
            </m:e>
          </m:d>
        </m:oMath>
      </m:oMathPara>
    </w:p>
    <w:p w:rsidR="008F127F" w:rsidRPr="008F127F" w:rsidRDefault="008F127F" w:rsidP="00E25214">
      <w:pPr>
        <w:rPr>
          <w:lang w:val="en-US"/>
        </w:rPr>
      </w:pPr>
    </w:p>
    <w:p w:rsidR="008F127F" w:rsidRDefault="00190DF3" w:rsidP="008F127F">
      <w:pPr>
        <w:jc w:val="center"/>
        <w:rPr>
          <w:rFonts w:ascii="Arial Narrow" w:hAnsi="Arial Narrow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OA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OA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;    OA=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OA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</m:oMath>
      </m:oMathPara>
    </w:p>
    <w:p w:rsidR="00946FCF" w:rsidRDefault="00E25214" w:rsidP="00E25214">
      <w:pPr>
        <w:rPr>
          <w:rFonts w:ascii="Arial Narrow" w:hAnsi="Arial Narrow"/>
          <w:sz w:val="28"/>
          <w:szCs w:val="28"/>
        </w:rPr>
      </w:pPr>
      <w:r w:rsidRPr="000B42FE">
        <w:rPr>
          <w:rFonts w:ascii="Arial Narrow" w:hAnsi="Arial Narrow"/>
          <w:sz w:val="28"/>
          <w:szCs w:val="28"/>
        </w:rPr>
        <w:t xml:space="preserve">    </w:t>
      </w:r>
    </w:p>
    <w:p w:rsidR="00E25214" w:rsidRPr="000B42FE" w:rsidRDefault="00190DF3" w:rsidP="00946FCF">
      <w:pPr>
        <w:jc w:val="center"/>
        <w:rPr>
          <w:oMath/>
          <w:rFonts w:ascii="Cambria Math" w:hAnsi="Cambria Math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;    </m:t>
          </m:r>
          <m:r>
            <w:rPr>
              <w:rFonts w:ascii="Cambria Math" w:hAnsi="Cambria Math"/>
              <w:sz w:val="28"/>
              <w:szCs w:val="28"/>
            </w:rPr>
            <m:t>BA=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-ABCosα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-ABSinα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-0,87</m:t>
                    </m:r>
                  </m:e>
                </m:mr>
              </m:m>
            </m:e>
          </m:d>
        </m:oMath>
      </m:oMathPara>
    </w:p>
    <w:p w:rsidR="00E25214" w:rsidRDefault="00E33257" w:rsidP="00E25214">
      <w:pPr>
        <w:rPr>
          <w:rStyle w:val="FontStyle12"/>
        </w:rPr>
      </w:pPr>
      <w:r>
        <w:rPr>
          <w:rStyle w:val="FontStyle12"/>
        </w:rPr>
        <w:t>Подставляя</w:t>
      </w:r>
      <w:r w:rsidR="00E25214" w:rsidRPr="00582D86">
        <w:rPr>
          <w:rStyle w:val="FontStyle12"/>
        </w:rPr>
        <w:t xml:space="preserve">, </w:t>
      </w:r>
      <w:r w:rsidR="00E25214">
        <w:rPr>
          <w:rStyle w:val="FontStyle12"/>
        </w:rPr>
        <w:t xml:space="preserve">получаем </w:t>
      </w:r>
    </w:p>
    <w:p w:rsidR="00946FCF" w:rsidRDefault="00190DF3" w:rsidP="00E25214">
      <w:pPr>
        <w:jc w:val="center"/>
        <w:rPr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OA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Style w:val="FontStyle11"/>
                        <w:rFonts w:ascii="Cambria Math"/>
                        <w:sz w:val="24"/>
                        <w:szCs w:val="24"/>
                      </w:rPr>
                      <m:t>1,</m:t>
                    </m:r>
                    <m:r>
                      <w:rPr>
                        <w:rStyle w:val="FontStyle11"/>
                        <w:rFonts w:ascii="Cambria Math"/>
                        <w:sz w:val="24"/>
                        <w:szCs w:val="24"/>
                      </w:rPr>
                      <m:t>36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-0,87</m:t>
                    </m:r>
                  </m:e>
                </m:mr>
              </m:m>
            </m:e>
          </m:d>
        </m:oMath>
      </m:oMathPara>
    </w:p>
    <w:p w:rsidR="00CF5C9D" w:rsidRPr="00CF5C9D" w:rsidRDefault="00CF5C9D" w:rsidP="00CF5C9D">
      <w:pPr>
        <w:rPr>
          <w:rStyle w:val="FontStyle12"/>
        </w:rPr>
      </w:pPr>
      <w:r w:rsidRPr="00CF5C9D">
        <w:rPr>
          <w:rStyle w:val="FontStyle12"/>
        </w:rPr>
        <w:t>Раскрывая,</w:t>
      </w:r>
      <w:r>
        <w:rPr>
          <w:rStyle w:val="FontStyle12"/>
        </w:rPr>
        <w:t xml:space="preserve"> получаем систему</w:t>
      </w:r>
    </w:p>
    <w:p w:rsidR="00CF5C9D" w:rsidRPr="00CF5C9D" w:rsidRDefault="00190DF3" w:rsidP="00E25214">
      <w:pPr>
        <w:jc w:val="center"/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=1,</m:t>
          </m:r>
          <m:r>
            <w:rPr>
              <w:rFonts w:ascii="Cambria Math" w:hAnsi="Cambria Math"/>
              <w:sz w:val="28"/>
              <w:szCs w:val="28"/>
              <w:lang w:val="en-US"/>
            </w:rPr>
            <m:t>36</m:t>
          </m:r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0,5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0,87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p>
          </m:sSubSup>
        </m:oMath>
      </m:oMathPara>
    </w:p>
    <w:p w:rsidR="00CF5C9D" w:rsidRPr="00CF5C9D" w:rsidRDefault="00CF5C9D" w:rsidP="00E25214">
      <w:pPr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=-</m:t>
          </m:r>
          <m:r>
            <w:rPr>
              <w:rFonts w:ascii="Cambria Math" w:hAnsi="Cambria Math"/>
              <w:sz w:val="28"/>
              <w:szCs w:val="28"/>
            </w:rPr>
            <m:t>0,5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0,87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</m:oMath>
      </m:oMathPara>
    </w:p>
    <w:p w:rsidR="00CF5C9D" w:rsidRPr="00CF5C9D" w:rsidRDefault="00CF5C9D" w:rsidP="00CF5C9D">
      <w:pPr>
        <w:rPr>
          <w:rStyle w:val="FontStyle12"/>
        </w:rPr>
      </w:pPr>
      <w:r w:rsidRPr="00CF5C9D">
        <w:rPr>
          <w:rStyle w:val="FontStyle12"/>
        </w:rPr>
        <w:t>Отсюда</w:t>
      </w:r>
    </w:p>
    <w:p w:rsidR="00CF5C9D" w:rsidRDefault="00190DF3" w:rsidP="00E25214">
      <w:pPr>
        <w:jc w:val="center"/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0,87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d>
        </m:oMath>
      </m:oMathPara>
    </w:p>
    <w:p w:rsidR="00CF5C9D" w:rsidRDefault="00190DF3" w:rsidP="00E25214">
      <w:pPr>
        <w:jc w:val="center"/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0,87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-1,4-</m:t>
              </m:r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-0,87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=0,57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1,16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-0,8</m:t>
          </m:r>
        </m:oMath>
      </m:oMathPara>
    </w:p>
    <w:p w:rsidR="00111B13" w:rsidRDefault="00111B13" w:rsidP="00111B13">
      <w:pPr>
        <w:rPr>
          <w:rStyle w:val="FontStyle11"/>
          <w:sz w:val="24"/>
          <w:szCs w:val="24"/>
        </w:rPr>
      </w:pPr>
      <w:r>
        <w:t xml:space="preserve">Чтобы вычислить искомое угловое ускорение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OA</m:t>
            </m:r>
          </m:sup>
        </m:sSubSup>
      </m:oMath>
      <w:r>
        <w:rPr>
          <w:sz w:val="28"/>
          <w:szCs w:val="28"/>
        </w:rPr>
        <w:t xml:space="preserve"> </w:t>
      </w:r>
      <w:r w:rsidRPr="00111B13">
        <w:t>найдем</w:t>
      </w:r>
      <w:r>
        <w:t xml:space="preserve"> угловые скорости </w:t>
      </w:r>
      <m:oMath>
        <m:sSub>
          <m:sSubPr>
            <m:ctrlPr>
              <w:rPr>
                <w:rStyle w:val="FontStyle11"/>
                <w:rFonts w:asci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OA</m:t>
            </m:r>
          </m:sub>
        </m:sSub>
      </m:oMath>
      <w:r>
        <w:rPr>
          <w:rStyle w:val="FontStyle11"/>
          <w:sz w:val="24"/>
          <w:szCs w:val="24"/>
        </w:rPr>
        <w:t xml:space="preserve"> и </w:t>
      </w:r>
      <m:oMath>
        <m:sSub>
          <m:sSubPr>
            <m:ctrlPr>
              <w:rPr>
                <w:rStyle w:val="FontStyle11"/>
                <w:rFonts w:asci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Style w:val="FontStyle11"/>
                <w:rFonts w:ascii="Cambria Math" w:hAnsi="Cambria Math"/>
                <w:sz w:val="24"/>
                <w:szCs w:val="24"/>
                <w:lang w:val="en-US"/>
              </w:rPr>
              <m:t>AB</m:t>
            </m:r>
          </m:sub>
        </m:sSub>
      </m:oMath>
      <w:r>
        <w:rPr>
          <w:rStyle w:val="FontStyle11"/>
          <w:sz w:val="24"/>
          <w:szCs w:val="24"/>
        </w:rPr>
        <w:t xml:space="preserve"> из соотношения скоростей</w:t>
      </w:r>
    </w:p>
    <w:p w:rsidR="00111B13" w:rsidRPr="001C4407" w:rsidRDefault="00190DF3" w:rsidP="00111B13">
      <w:pPr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Style w:val="FontStyle12"/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Style w:val="FontStyle12"/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w:rPr>
              <w:rStyle w:val="FontStyle12"/>
              <w:rFonts w:ascii="Cambria Math" w:hAnsi="Cambria Math"/>
              <w:sz w:val="28"/>
              <w:szCs w:val="28"/>
            </w:rPr>
            <m:t xml:space="preserve">;   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OA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OA=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BA;           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 xml:space="preserve"> V</m:t>
              </m:r>
            </m:e>
            <m:sub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Style w:val="FontStyle12"/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Style w:val="FontStyle12"/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Style w:val="FontStyle12"/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hr m:val="̇"/>
                            <m:ctrlPr>
                              <w:rPr>
                                <w:rStyle w:val="FontStyle12"/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Style w:val="FontStyle12"/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mr>
                    <m:mr>
                      <m:e>
                        <m:r>
                          <w:rPr>
                            <w:rStyle w:val="FontStyle12"/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r>
                <w:rPr>
                  <w:rStyle w:val="FontStyle12"/>
                  <w:rFonts w:ascii="Cambria Math" w:hAnsi="Cambria Math"/>
                  <w:sz w:val="28"/>
                  <w:szCs w:val="28"/>
                </w:rPr>
                <m:t>t=</m:t>
              </m:r>
              <m:sSub>
                <m:sSubPr>
                  <m:ctrlPr>
                    <w:rPr>
                      <w:rStyle w:val="FontStyle12"/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FontStyle12"/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Style w:val="FontStyle12"/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Style w:val="FontStyle12"/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Style w:val="FontStyle12"/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Style w:val="FontStyle12"/>
                        <w:rFonts w:ascii="Cambria Math" w:hAnsi="Cambria Math"/>
                        <w:sz w:val="28"/>
                        <w:szCs w:val="28"/>
                      </w:rPr>
                      <m:t>-4,5</m:t>
                    </m:r>
                  </m:e>
                </m:mr>
                <m:mr>
                  <m:e>
                    <m:r>
                      <w:rPr>
                        <w:rStyle w:val="FontStyle12"/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m:rPr>
              <m:sty m:val="p"/>
            </m:rPr>
            <w:rPr>
              <w:rStyle w:val="FontStyle12"/>
              <w:rFonts w:ascii="Cambria Math" w:hAnsi="Cambria Math"/>
              <w:sz w:val="28"/>
              <w:szCs w:val="28"/>
            </w:rPr>
            <m:t>м/с</m:t>
          </m:r>
        </m:oMath>
      </m:oMathPara>
    </w:p>
    <w:p w:rsidR="00111B13" w:rsidRDefault="00624BB6" w:rsidP="00111B13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Матрицы</w:t>
      </w:r>
    </w:p>
    <w:p w:rsidR="00624BB6" w:rsidRPr="00624BB6" w:rsidRDefault="00190DF3" w:rsidP="00624BB6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OA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OA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OA</m:t>
                        </m:r>
                      </m:sup>
                    </m:sSubSup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;    OA=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</m:oMath>
      </m:oMathPara>
    </w:p>
    <w:p w:rsidR="00624BB6" w:rsidRPr="00624BB6" w:rsidRDefault="00624BB6" w:rsidP="00624BB6">
      <w:pPr>
        <w:rPr>
          <w:sz w:val="28"/>
          <w:szCs w:val="28"/>
        </w:rPr>
      </w:pPr>
    </w:p>
    <w:p w:rsidR="00624BB6" w:rsidRDefault="00190DF3" w:rsidP="00624BB6">
      <w:pPr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AB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AB</m:t>
                        </m:r>
                      </m:sup>
                    </m:sSubSup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;    </m:t>
          </m:r>
          <m:r>
            <w:rPr>
              <w:rFonts w:ascii="Cambria Math" w:hAnsi="Cambria Math"/>
              <w:sz w:val="28"/>
              <w:szCs w:val="28"/>
              <w:lang w:val="en-US"/>
            </w:rPr>
            <m:t>BA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-0,87</m:t>
                    </m:r>
                  </m:e>
                </m:mr>
              </m:m>
            </m:e>
          </m:d>
        </m:oMath>
      </m:oMathPara>
    </w:p>
    <w:p w:rsidR="00624BB6" w:rsidRDefault="00624BB6" w:rsidP="00624BB6">
      <w:r>
        <w:t>Подставляя, получаем</w:t>
      </w:r>
    </w:p>
    <w:p w:rsidR="00624BB6" w:rsidRPr="001247FF" w:rsidRDefault="00190DF3" w:rsidP="00624BB6">
      <w:pPr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OA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OA</m:t>
                        </m:r>
                      </m:sup>
                    </m:sSubSup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Style w:val="FontStyle12"/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Style w:val="FontStyle12"/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Style w:val="FontStyle12"/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Style w:val="FontStyle12"/>
                        <w:rFonts w:ascii="Cambria Math" w:hAnsi="Cambria Math"/>
                        <w:sz w:val="28"/>
                        <w:szCs w:val="28"/>
                      </w:rPr>
                      <m:t>-4,5</m:t>
                    </m:r>
                  </m:e>
                </m:mr>
                <m:mr>
                  <m:e>
                    <m:r>
                      <w:rPr>
                        <w:rStyle w:val="FontStyle12"/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Style w:val="FontStyle12"/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AB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AB</m:t>
                        </m:r>
                      </m:sup>
                    </m:sSubSup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-0,87</m:t>
                    </m:r>
                  </m:e>
                </m:mr>
              </m:m>
            </m:e>
          </m:d>
        </m:oMath>
      </m:oMathPara>
    </w:p>
    <w:p w:rsidR="00624BB6" w:rsidRPr="00624BB6" w:rsidRDefault="00624BB6" w:rsidP="00111B13">
      <w:pPr>
        <w:rPr>
          <w:rStyle w:val="FontStyle11"/>
          <w:sz w:val="24"/>
          <w:szCs w:val="24"/>
        </w:rPr>
      </w:pPr>
    </w:p>
    <w:p w:rsidR="00111B13" w:rsidRDefault="0007019C" w:rsidP="00111B13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 развернутом виде</w:t>
      </w:r>
    </w:p>
    <w:p w:rsidR="0007019C" w:rsidRPr="001247FF" w:rsidRDefault="0007019C" w:rsidP="0007019C">
      <w:pPr>
        <w:jc w:val="center"/>
        <w:rPr>
          <w:sz w:val="28"/>
          <w:szCs w:val="28"/>
        </w:rPr>
      </w:pPr>
      <m:oMathPara>
        <m:oMath>
          <m:r>
            <w:rPr>
              <w:rStyle w:val="FontStyle11"/>
              <w:rFonts w:ascii="Cambria Math" w:hAnsi="Cambria Math"/>
            </w:rPr>
            <m:t>0=</m:t>
          </m:r>
          <m:r>
            <m:rPr>
              <m:sty m:val="p"/>
            </m:rPr>
            <w:rPr>
              <w:rStyle w:val="FontStyle12"/>
              <w:rFonts w:ascii="Cambria Math" w:hAnsi="Cambria Math"/>
              <w:sz w:val="28"/>
              <w:szCs w:val="28"/>
            </w:rPr>
            <m:t>-4,5+</m:t>
          </m:r>
          <m:r>
            <w:rPr>
              <w:rFonts w:ascii="Cambria Math" w:hAnsi="Cambria Math"/>
              <w:sz w:val="28"/>
              <w:szCs w:val="28"/>
            </w:rPr>
            <m:t>0,87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sup>
          </m:sSubSup>
        </m:oMath>
      </m:oMathPara>
    </w:p>
    <w:p w:rsidR="0007019C" w:rsidRPr="001247FF" w:rsidRDefault="00190DF3" w:rsidP="0007019C">
      <w:pPr>
        <w:jc w:val="center"/>
        <w:rPr>
          <w:rStyle w:val="FontStyle11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OA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0,5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sup>
          </m:sSubSup>
        </m:oMath>
      </m:oMathPara>
    </w:p>
    <w:p w:rsidR="00111B13" w:rsidRPr="0098248F" w:rsidRDefault="001247FF" w:rsidP="00111B13">
      <w:r>
        <w:t>Отсюда</w:t>
      </w:r>
      <w:r w:rsidR="0098248F" w:rsidRPr="0098248F">
        <w:t xml:space="preserve"> </w:t>
      </w:r>
      <w:r w:rsidR="0098248F">
        <w:t>получаем ранее найденные значения угловых скоростей</w:t>
      </w:r>
    </w:p>
    <w:p w:rsidR="001247FF" w:rsidRPr="0098248F" w:rsidRDefault="00190DF3" w:rsidP="00111B13">
      <w:pPr>
        <w:rPr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=5</m:t>
          </m:r>
          <m:r>
            <w:rPr>
              <w:rFonts w:ascii="Cambria Math" w:hAnsi="Cambria Math"/>
              <w:sz w:val="28"/>
              <w:szCs w:val="28"/>
              <w:lang w:val="en-US"/>
            </w:rPr>
            <m:t>,17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;      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OA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Style w:val="FontStyle12"/>
              <w:rFonts w:ascii="Cambria Math" w:hAnsi="Cambria Math"/>
              <w:sz w:val="28"/>
              <w:szCs w:val="28"/>
            </w:rPr>
            <m:t xml:space="preserve">2,58 </m:t>
          </m:r>
          <m:sSup>
            <m:sSupPr>
              <m:ctrlPr>
                <w:rPr>
                  <w:rStyle w:val="FontStyle12"/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Style w:val="FontStyle12"/>
                  <w:rFonts w:ascii="Cambria Math" w:hAnsi="Cambria Math"/>
                  <w:sz w:val="28"/>
                  <w:szCs w:val="28"/>
                </w:rPr>
                <m:t>-1</m:t>
              </m:r>
            </m:sup>
          </m:sSup>
        </m:oMath>
      </m:oMathPara>
    </w:p>
    <w:p w:rsidR="001247FF" w:rsidRDefault="0098248F" w:rsidP="00111B13">
      <w:r>
        <w:t>Значения положительны.  Значит, оба стержня вращаются против часовой стрелки.</w:t>
      </w:r>
    </w:p>
    <w:p w:rsidR="0098248F" w:rsidRPr="00F87030" w:rsidRDefault="00F87030" w:rsidP="00111B13">
      <w:r>
        <w:t>Получаем тот же результат</w:t>
      </w:r>
    </w:p>
    <w:p w:rsidR="00434858" w:rsidRPr="00434858" w:rsidRDefault="00190DF3" w:rsidP="0098248F">
      <w:pPr>
        <w:jc w:val="center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=0,57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-0,28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-0,8=0,57∙6,65-</m:t>
          </m:r>
          <m:r>
            <w:rPr>
              <w:rFonts w:ascii="Cambria Math" w:hAnsi="Cambria Math"/>
              <w:sz w:val="28"/>
              <w:szCs w:val="28"/>
              <w:lang w:val="en-US"/>
            </w:rPr>
            <m:t>1,16</m:t>
          </m:r>
          <m:r>
            <w:rPr>
              <w:rFonts w:ascii="Cambria Math" w:hAnsi="Cambria Math"/>
              <w:sz w:val="28"/>
              <w:szCs w:val="28"/>
              <w:lang w:val="en-US"/>
            </w:rPr>
            <m:t>∙26,72-0,8=</m:t>
          </m:r>
        </m:oMath>
      </m:oMathPara>
    </w:p>
    <w:p w:rsidR="0098248F" w:rsidRDefault="00434858" w:rsidP="0098248F">
      <w:pPr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=3,79-</m:t>
          </m:r>
          <m:r>
            <w:rPr>
              <w:rFonts w:ascii="Cambria Math" w:hAnsi="Cambria Math"/>
              <w:sz w:val="28"/>
              <w:szCs w:val="28"/>
              <w:lang w:val="en-US"/>
            </w:rPr>
            <m:t>31</m:t>
          </m:r>
          <m:r>
            <w:rPr>
              <w:rFonts w:ascii="Cambria Math" w:hAnsi="Cambria Math"/>
              <w:sz w:val="28"/>
              <w:szCs w:val="28"/>
              <w:lang w:val="en-US"/>
            </w:rPr>
            <m:t>-0,8=-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27,7 </m:t>
          </m:r>
          <m:sSup>
            <m:sSupPr>
              <m:ctrlPr>
                <w:rPr>
                  <w:rStyle w:val="FontStyle12"/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Style w:val="FontStyle12"/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Style w:val="FontStyle12"/>
                  <w:rFonts w:ascii="Cambria Math" w:hAnsi="Cambria Math"/>
                  <w:sz w:val="28"/>
                  <w:szCs w:val="28"/>
                </w:rPr>
                <m:t>-2</m:t>
              </m:r>
            </m:sup>
          </m:sSup>
        </m:oMath>
      </m:oMathPara>
    </w:p>
    <w:p w:rsidR="0098248F" w:rsidRDefault="0098248F" w:rsidP="00111B13"/>
    <w:p w:rsidR="0098248F" w:rsidRPr="0098248F" w:rsidRDefault="00F87030" w:rsidP="00111B13">
      <w:r>
        <w:t>Отрицательное значение указывает на то, что угловое ускорение направлено по часовой стрелке.</w:t>
      </w:r>
    </w:p>
    <w:p w:rsidR="001247FF" w:rsidRPr="0098248F" w:rsidRDefault="001247FF" w:rsidP="00111B13"/>
    <w:p w:rsidR="00582D86" w:rsidRDefault="00582D86" w:rsidP="0025287C"/>
    <w:p w:rsidR="00F87030" w:rsidRDefault="00F87030" w:rsidP="0025287C"/>
    <w:p w:rsidR="00F87030" w:rsidRDefault="00F87030" w:rsidP="0025287C"/>
    <w:p w:rsidR="00F87030" w:rsidRDefault="00F87030" w:rsidP="0025287C"/>
    <w:p w:rsidR="00F87030" w:rsidRDefault="00F87030" w:rsidP="0025287C"/>
    <w:p w:rsidR="00F87030" w:rsidRDefault="00F87030" w:rsidP="0025287C"/>
    <w:p w:rsidR="00F87030" w:rsidRDefault="00F87030" w:rsidP="0025287C"/>
    <w:p w:rsidR="00F87030" w:rsidRDefault="00F87030" w:rsidP="0025287C">
      <w:pPr>
        <w:rPr>
          <w:b/>
        </w:rPr>
      </w:pPr>
      <w:r>
        <w:rPr>
          <w:b/>
        </w:rPr>
        <w:lastRenderedPageBreak/>
        <w:t xml:space="preserve">Пример 2 </w:t>
      </w:r>
      <w:r w:rsidRPr="00F87030">
        <w:t>(</w:t>
      </w:r>
      <w:r w:rsidR="00876025">
        <w:t>формулы</w:t>
      </w:r>
      <w:r w:rsidRPr="00F87030">
        <w:t>)</w:t>
      </w:r>
    </w:p>
    <w:p w:rsidR="00F87030" w:rsidRPr="00F87030" w:rsidRDefault="00F87030" w:rsidP="00F87030">
      <w:pPr>
        <w:jc w:val="center"/>
        <w:rPr>
          <w:b/>
          <w:sz w:val="32"/>
          <w:szCs w:val="32"/>
        </w:rPr>
      </w:pPr>
    </w:p>
    <w:p w:rsidR="00F87030" w:rsidRPr="00F87030" w:rsidRDefault="00F87030" w:rsidP="00F87030">
      <w:r w:rsidRPr="00F87030">
        <w:rPr>
          <w:b/>
          <w:i/>
        </w:rPr>
        <w:t>Дано</w:t>
      </w:r>
      <w:r w:rsidRPr="00F87030">
        <w:t xml:space="preserve">:  </w:t>
      </w:r>
      <m:oMath>
        <m:r>
          <w:rPr>
            <w:rFonts w:ascii="Cambria Math" w:hAnsi="Cambria Math"/>
          </w:rPr>
          <m:t xml:space="preserve">ОА=АВ=1м,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α=30</m:t>
        </m:r>
        <m:r>
          <w:rPr>
            <w:rFonts w:ascii="Cambria Math" w:hAnsi="Cambria Math"/>
            <w:vertAlign w:val="superscript"/>
          </w:rPr>
          <m:t>o</m:t>
        </m:r>
        <m:r>
          <w:rPr>
            <w:rFonts w:ascii="Cambria Math" w:hAnsi="Cambria Math"/>
          </w:rPr>
          <m:t xml:space="preserve">   φ= (6/π)Cos(πt/3)</m:t>
        </m:r>
      </m:oMath>
      <w:r w:rsidRPr="00F87030">
        <w:t xml:space="preserve">  </w:t>
      </w:r>
    </w:p>
    <w:p w:rsidR="00F87030" w:rsidRPr="00F87030" w:rsidRDefault="00F87030" w:rsidP="00F87030">
      <w:r w:rsidRPr="00F87030">
        <w:rPr>
          <w:b/>
          <w:i/>
        </w:rPr>
        <w:t>Найти</w:t>
      </w:r>
      <w:r w:rsidRPr="00F8703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vertAlign w:val="subscript"/>
              </w:rPr>
              <m:t>АВ</m:t>
            </m:r>
          </m:sub>
        </m:sSub>
      </m:oMath>
      <w:r w:rsidRPr="00F87030">
        <w:t xml:space="preserve"> в данный момент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 сек,</m:t>
        </m:r>
      </m:oMath>
    </w:p>
    <w:p w:rsidR="00F87030" w:rsidRPr="00F87030" w:rsidRDefault="00F87030" w:rsidP="00F87030">
      <w:pPr>
        <w:rPr>
          <w:sz w:val="28"/>
          <w:szCs w:val="28"/>
        </w:rPr>
      </w:pPr>
    </w:p>
    <w:p w:rsidR="00F87030" w:rsidRPr="00587466" w:rsidRDefault="00F87030" w:rsidP="00F87030">
      <w:pPr>
        <w:rPr>
          <w:b/>
          <w:i/>
        </w:rPr>
      </w:pPr>
      <w:r w:rsidRPr="00587466">
        <w:rPr>
          <w:b/>
          <w:i/>
        </w:rPr>
        <w:t>Векторный способ</w:t>
      </w:r>
    </w:p>
    <w:p w:rsidR="007D783F" w:rsidRPr="00F87030" w:rsidRDefault="007D783F" w:rsidP="00F87030">
      <w:pPr>
        <w:rPr>
          <w:sz w:val="28"/>
          <w:szCs w:val="28"/>
        </w:rPr>
      </w:pPr>
      <w:r w:rsidRPr="00F87030">
        <w:rPr>
          <w:noProof/>
          <w:sz w:val="20"/>
          <w:szCs w:val="20"/>
        </w:rPr>
        <w:pict>
          <v:group id="_x0000_s1315" style="position:absolute;margin-left:1pt;margin-top:20.45pt;width:152.65pt;height:156.6pt;z-index:251841536" coordorigin="1721,3265" coordsize="3053,3132">
            <v:shape id="_x0000_s1316" type="#_x0000_t32" style="position:absolute;left:2328;top:6092;width:134;height:131;flip:x" o:connectortype="straight">
              <v:stroke endarrow="block"/>
            </v:shape>
            <v:shape id="_x0000_s1317" type="#_x0000_t202" style="position:absolute;left:2431;top:5902;width:514;height:495" filled="f" stroked="f">
              <v:textbox style="mso-next-textbox:#_x0000_s1317">
                <w:txbxContent>
                  <w:p w:rsidR="00F87030" w:rsidRPr="00CA7E3E" w:rsidRDefault="00F87030" w:rsidP="00F87030">
                    <w:pPr>
                      <w:rPr>
                        <w:sz w:val="28"/>
                        <w:szCs w:val="28"/>
                      </w:rPr>
                    </w:pPr>
                    <w:r w:rsidRPr="00CA7E3E">
                      <w:rPr>
                        <w:sz w:val="28"/>
                        <w:szCs w:val="28"/>
                      </w:rPr>
                      <w:t>τ</w:t>
                    </w:r>
                  </w:p>
                </w:txbxContent>
              </v:textbox>
            </v:shape>
            <v:shape id="_x0000_s1318" type="#_x0000_t32" style="position:absolute;left:4345;top:3750;width:0;height:565" o:connectortype="straight">
              <v:stroke endarrow="block"/>
            </v:shape>
            <v:shape id="_x0000_s1319" type="#_x0000_t32" style="position:absolute;left:2851;top:4805;width:547;height:598;flip:y" o:connectortype="straight">
              <v:stroke endarrow="block"/>
            </v:shape>
            <v:shape id="_x0000_s1320" type="#_x0000_t32" style="position:absolute;left:2328;top:5008;width:432;height:409;flip:x y" o:connectortype="straight">
              <v:stroke endarrow="block"/>
            </v:shape>
            <v:shape id="_x0000_s1321" type="#_x0000_t32" style="position:absolute;left:3302;top:5128;width:499;height:487" o:connectortype="straight">
              <v:stroke endarrow="block"/>
            </v:shape>
            <v:shape id="_x0000_s1322" type="#_x0000_t32" style="position:absolute;left:2184;top:5491;width:571;height:627;flip:x" o:connectortype="straight">
              <v:stroke endarrow="block"/>
            </v:shape>
            <v:group id="_x0000_s1323" style="position:absolute;left:1981;top:3556;width:392;height:572;rotation:90" coordorigin="5764,3600" coordsize="541,720">
              <v:oval id="_x0000_s1324" style="position:absolute;left:5764;top:3875;width:180;height:180" strokeweight="1.5pt"/>
              <v:line id="_x0000_s1325" style="position:absolute;flip:y" from="5944,3780" to="6304,3960" strokeweight="1.5pt"/>
              <v:line id="_x0000_s1326" style="position:absolute" from="6304,3600" to="6305,4320" strokeweight="1.5pt"/>
              <v:line id="_x0000_s1327" style="position:absolute" from="5944,3960" to="6304,4140" strokeweight="1.5pt"/>
            </v:group>
            <v:shape id="_x0000_s1328" type="#_x0000_t202" style="position:absolute;left:1721;top:3321;width:429;height:465" filled="f" stroked="f">
              <v:textbox style="mso-next-textbox:#_x0000_s1328">
                <w:txbxContent>
                  <w:p w:rsidR="00F87030" w:rsidRPr="00D24892" w:rsidRDefault="00F87030" w:rsidP="00F87030">
                    <w:pPr>
                      <w:rPr>
                        <w:sz w:val="28"/>
                        <w:szCs w:val="28"/>
                      </w:rPr>
                    </w:pPr>
                    <w:r w:rsidRPr="00D24892"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oval id="_x0000_s1329" style="position:absolute;left:4274;top:3654;width:131;height:143;rotation:18387161fd" strokeweight="1.5pt"/>
            <v:line id="_x0000_s1330" style="position:absolute" from="2230,3728" to="4268,3729" strokeweight="2pt"/>
            <v:rect id="_x0000_s1331" style="position:absolute;left:2451;top:5325;width:649;height:339;rotation:-3197409fd"/>
            <v:line id="_x0000_s1332" style="position:absolute;rotation:44059642fd" from="2674,4523" to="4620,4524" strokeweight="2pt"/>
            <v:oval id="_x0000_s1333" style="position:absolute;left:2724;top:5404;width:131;height:143;rotation:18387161fd" strokeweight="1.5pt"/>
            <v:line id="_x0000_s1334" style="position:absolute;rotation:43928504fd" from="2220,5605" to="3560,5636" strokeweight="1pt"/>
            <v:shape id="_x0000_s1335" type="#_x0000_t202" style="position:absolute;left:4345;top:3489;width:429;height:465" filled="f" stroked="f">
              <v:textbox style="mso-next-textbox:#_x0000_s1335">
                <w:txbxContent>
                  <w:p w:rsidR="00F87030" w:rsidRPr="00D24892" w:rsidRDefault="00F87030" w:rsidP="00F87030">
                    <w:pPr>
                      <w:rPr>
                        <w:sz w:val="28"/>
                        <w:szCs w:val="28"/>
                      </w:rPr>
                    </w:pPr>
                    <w:r w:rsidRPr="00D24892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336" type="#_x0000_t202" style="position:absolute;left:2396;top:5395;width:429;height:465" filled="f" stroked="f">
              <v:textbox style="mso-next-textbox:#_x0000_s1336">
                <w:txbxContent>
                  <w:p w:rsidR="00F87030" w:rsidRPr="00D24892" w:rsidRDefault="00F87030" w:rsidP="00F87030">
                    <w:pPr>
                      <w:rPr>
                        <w:sz w:val="28"/>
                        <w:szCs w:val="28"/>
                      </w:rPr>
                    </w:pPr>
                    <w:r w:rsidRPr="00D24892"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337" type="#_x0000_t202" style="position:absolute;left:3249;top:3808;width:509;height:486" filled="f" stroked="f">
              <v:textbox style="mso-next-textbox:#_x0000_s1337">
                <w:txbxContent>
                  <w:p w:rsidR="00F87030" w:rsidRPr="0020699C" w:rsidRDefault="00F87030" w:rsidP="00F87030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_x0000_s1338" type="#_x0000_t19" style="position:absolute;left:3589;top:3646;width:678;height:634;flip:x y" coordsize="21569,16888" adj="-3370560,-200074,,16888" path="wr-21600,-4712,21600,38488,13467,,21569,15738nfewr-21600,-4712,21600,38488,13467,,21569,15738l,16888nsxe">
              <v:path o:connectlocs="13467,0;21569,15738;0,16888"/>
            </v:shape>
            <v:shape id="_x0000_s1339" type="#_x0000_t19" style="position:absolute;left:2423;top:3386;width:339;height:625;flip:y" coordsize="21600,41588" adj="-4582007,5273464,,20286" path="wr-21600,-1314,21600,41886,7417,,3577,41588nfewr-21600,-1314,21600,41886,7417,,3577,41588l,20286nsxe">
              <v:path o:connectlocs="7417,0;3577,41588;0,20286"/>
            </v:shape>
            <v:line id="_x0000_s1340" style="position:absolute;rotation:13961771fd" from="2400,3364" to="2570,3365">
              <v:stroke endarrow="classic" endarrowwidth="wide" endarrowlength="long"/>
            </v:line>
            <v:shape id="_x0000_s1341" type="#_x0000_t32" style="position:absolute;left:2524;top:3954;width:106;height:86;flip:x" o:connectortype="straight">
              <v:stroke endarrow="block"/>
            </v:shape>
            <v:shape id="_x0000_s1342" type="#_x0000_t202" style="position:absolute;left:2580;top:3753;width:722;height:465" filled="f" stroked="f">
              <v:textbox style="mso-next-textbox:#_x0000_s1342">
                <w:txbxContent>
                  <w:p w:rsidR="00F87030" w:rsidRPr="007D1DB7" w:rsidRDefault="00F87030" w:rsidP="00F87030">
                    <w:pPr>
                      <w:rPr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sym w:font="Symbol" w:char="F077"/>
                    </w:r>
                    <w:r>
                      <w:rPr>
                        <w:b/>
                        <w:sz w:val="28"/>
                        <w:szCs w:val="28"/>
                      </w:rPr>
                      <w:t>,</w:t>
                    </w:r>
                    <w:r>
                      <w:rPr>
                        <w:b/>
                        <w:sz w:val="28"/>
                        <w:szCs w:val="28"/>
                      </w:rPr>
                      <w:sym w:font="Symbol" w:char="F065"/>
                    </w:r>
                  </w:p>
                </w:txbxContent>
              </v:textbox>
            </v:shape>
            <v:shape id="_x0000_s1343" type="#_x0000_t32" style="position:absolute;left:3254;top:3728;width:259;height:0;flip:x" o:connectortype="straight">
              <v:stroke endarrow="block"/>
            </v:shape>
            <v:shape id="_x0000_s1344" type="#_x0000_t202" style="position:absolute;left:3163;top:3265;width:876;height:465" filled="f" stroked="f">
              <v:textbox style="mso-next-textbox:#_x0000_s1344">
                <w:txbxContent>
                  <w:p w:rsidR="00F87030" w:rsidRPr="00DF31E2" w:rsidRDefault="00F87030" w:rsidP="00F87030">
                    <w:pPr>
                      <w:rPr>
                        <w:szCs w:val="28"/>
                      </w:rPr>
                    </w:pPr>
                    <w:r w:rsidRPr="002F016E">
                      <w:rPr>
                        <w:rFonts w:ascii="Arial Narrow" w:hAnsi="Arial Narrow"/>
                        <w:b/>
                        <w:sz w:val="28"/>
                        <w:szCs w:val="28"/>
                        <w:lang w:val="en-US"/>
                      </w:rPr>
                      <w:t>W</w:t>
                    </w:r>
                    <w:r w:rsidRPr="007D1DB7"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fr-FR"/>
                      </w:rPr>
                      <w:t>A</w:t>
                    </w:r>
                    <w:r>
                      <w:rPr>
                        <w:rFonts w:ascii="Arial Narrow" w:hAnsi="Arial Narrow"/>
                        <w:sz w:val="28"/>
                        <w:szCs w:val="28"/>
                        <w:vertAlign w:val="superscript"/>
                        <w:lang w:val="fr-FR"/>
                      </w:rPr>
                      <w:t>oc</w:t>
                    </w:r>
                  </w:p>
                </w:txbxContent>
              </v:textbox>
            </v:shape>
            <v:shape id="_x0000_s1345" type="#_x0000_t202" style="position:absolute;left:3796;top:4224;width:876;height:465" filled="f" stroked="f">
              <v:textbox style="mso-next-textbox:#_x0000_s1345">
                <w:txbxContent>
                  <w:p w:rsidR="00F87030" w:rsidRPr="00DF31E2" w:rsidRDefault="00F87030" w:rsidP="00F87030">
                    <w:pPr>
                      <w:rPr>
                        <w:szCs w:val="28"/>
                      </w:rPr>
                    </w:pPr>
                    <w:r w:rsidRPr="002F016E">
                      <w:rPr>
                        <w:rFonts w:ascii="Arial Narrow" w:hAnsi="Arial Narrow"/>
                        <w:b/>
                        <w:sz w:val="28"/>
                        <w:szCs w:val="28"/>
                        <w:lang w:val="en-US"/>
                      </w:rPr>
                      <w:t>W</w:t>
                    </w:r>
                    <w:r w:rsidRPr="007D1DB7"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fr-FR"/>
                      </w:rPr>
                      <w:t>A</w:t>
                    </w:r>
                    <w:r>
                      <w:rPr>
                        <w:rFonts w:ascii="Arial Narrow" w:hAnsi="Arial Narrow"/>
                        <w:sz w:val="28"/>
                        <w:szCs w:val="28"/>
                        <w:vertAlign w:val="superscript"/>
                        <w:lang w:val="fr-FR"/>
                      </w:rPr>
                      <w:t>bp</w:t>
                    </w:r>
                  </w:p>
                </w:txbxContent>
              </v:textbox>
            </v:shape>
            <v:shape id="_x0000_s1346" type="#_x0000_t202" style="position:absolute;left:1741;top:4994;width:1107;height:465" filled="f" stroked="f">
              <v:textbox style="mso-next-textbox:#_x0000_s1346">
                <w:txbxContent>
                  <w:p w:rsidR="00F87030" w:rsidRPr="00DF31E2" w:rsidRDefault="00F87030" w:rsidP="00F87030">
                    <w:pPr>
                      <w:rPr>
                        <w:szCs w:val="28"/>
                      </w:rPr>
                    </w:pPr>
                    <w:r w:rsidRPr="002F016E">
                      <w:rPr>
                        <w:rFonts w:ascii="Arial Narrow" w:hAnsi="Arial Narrow"/>
                        <w:b/>
                        <w:sz w:val="28"/>
                        <w:szCs w:val="28"/>
                        <w:lang w:val="en-US"/>
                      </w:rPr>
                      <w:t>W</w:t>
                    </w:r>
                    <w:r w:rsidRPr="00D24892"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  <w:r w:rsidRPr="007D1DB7"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fr-FR"/>
                      </w:rPr>
                      <w:t>A</w:t>
                    </w:r>
                    <w:r>
                      <w:rPr>
                        <w:rFonts w:ascii="Arial Narrow" w:hAnsi="Arial Narrow"/>
                        <w:sz w:val="28"/>
                        <w:szCs w:val="28"/>
                        <w:vertAlign w:val="superscript"/>
                        <w:lang w:val="fr-FR"/>
                      </w:rPr>
                      <w:t>bp</w:t>
                    </w:r>
                  </w:p>
                </w:txbxContent>
              </v:textbox>
            </v:shape>
            <v:shape id="_x0000_s1347" type="#_x0000_t202" style="position:absolute;left:3282;top:4761;width:1114;height:465" filled="f" stroked="f">
              <v:textbox style="mso-next-textbox:#_x0000_s1347">
                <w:txbxContent>
                  <w:p w:rsidR="00F87030" w:rsidRPr="00DF31E2" w:rsidRDefault="00F87030" w:rsidP="00F87030">
                    <w:pPr>
                      <w:rPr>
                        <w:szCs w:val="28"/>
                      </w:rPr>
                    </w:pPr>
                    <w:r w:rsidRPr="002F016E">
                      <w:rPr>
                        <w:rFonts w:ascii="Arial Narrow" w:hAnsi="Arial Narrow"/>
                        <w:b/>
                        <w:sz w:val="28"/>
                        <w:szCs w:val="28"/>
                        <w:lang w:val="en-US"/>
                      </w:rPr>
                      <w:t>W</w:t>
                    </w:r>
                    <w:r w:rsidRPr="00D24892"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  <w:r w:rsidRPr="007D1DB7"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fr-FR"/>
                      </w:rPr>
                      <w:t>A</w:t>
                    </w:r>
                    <w:r>
                      <w:rPr>
                        <w:rFonts w:ascii="Arial Narrow" w:hAnsi="Arial Narrow"/>
                        <w:sz w:val="28"/>
                        <w:szCs w:val="28"/>
                        <w:vertAlign w:val="superscript"/>
                        <w:lang w:val="fr-FR"/>
                      </w:rPr>
                      <w:t>oc</w:t>
                    </w:r>
                  </w:p>
                </w:txbxContent>
              </v:textbox>
            </v:shape>
            <v:shape id="_x0000_s1348" type="#_x0000_t202" style="position:absolute;left:3329;top:5354;width:429;height:465" filled="f" stroked="f">
              <v:textbox style="mso-next-textbox:#_x0000_s1348">
                <w:txbxContent>
                  <w:p w:rsidR="00F87030" w:rsidRPr="00D24892" w:rsidRDefault="00F87030" w:rsidP="00F8703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D24892"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349" type="#_x0000_t202" style="position:absolute;left:1757;top:5627;width:1114;height:465" filled="f" stroked="f">
              <v:textbox style="mso-next-textbox:#_x0000_s1349">
                <w:txbxContent>
                  <w:p w:rsidR="00F87030" w:rsidRPr="00DF31E2" w:rsidRDefault="00F87030" w:rsidP="00F87030">
                    <w:pPr>
                      <w:rPr>
                        <w:szCs w:val="28"/>
                      </w:rPr>
                    </w:pPr>
                    <w:r w:rsidRPr="002F016E">
                      <w:rPr>
                        <w:rFonts w:ascii="Arial Narrow" w:hAnsi="Arial Narrow"/>
                        <w:b/>
                        <w:sz w:val="28"/>
                        <w:szCs w:val="28"/>
                        <w:lang w:val="en-US"/>
                      </w:rPr>
                      <w:t>W</w:t>
                    </w:r>
                    <w:r w:rsidRPr="00D24892"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50" type="#_x0000_t19" style="position:absolute;left:2904;top:4994;width:339;height:625;flip:y" coordsize="21600,41588" adj="-4582007,5273464,,20286" path="wr-21600,-1314,21600,41886,7417,,3577,41588nfewr-21600,-1314,21600,41886,7417,,3577,41588l,20286nsxe">
              <v:path o:connectlocs="7417,0;3577,41588;0,20286"/>
            </v:shape>
            <v:shape id="_x0000_s1351" type="#_x0000_t32" style="position:absolute;left:2874;top:4994;width:101;height:0;flip:x" o:connectortype="straight">
              <v:stroke endarrow="block"/>
            </v:shape>
            <v:shape id="_x0000_s1352" type="#_x0000_t202" style="position:absolute;left:2420;top:4590;width:617;height:465" filled="f" stroked="f">
              <v:textbox style="mso-next-textbox:#_x0000_s1352">
                <w:txbxContent>
                  <w:p w:rsidR="00F87030" w:rsidRPr="009022F0" w:rsidRDefault="00F87030" w:rsidP="00F87030">
                    <w:pPr>
                      <w:rPr>
                        <w:szCs w:val="28"/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28"/>
                      </w:rPr>
                      <w:sym w:font="Symbol" w:char="F065"/>
                    </w:r>
                    <w:r>
                      <w:rPr>
                        <w:rFonts w:ascii="Arial Narrow" w:hAnsi="Arial Narrow"/>
                        <w:sz w:val="28"/>
                        <w:szCs w:val="28"/>
                        <w:vertAlign w:val="subscript"/>
                        <w:lang w:val="fr-FR"/>
                      </w:rPr>
                      <w:t>AB</w:t>
                    </w:r>
                  </w:p>
                </w:txbxContent>
              </v:textbox>
            </v:shape>
            <w10:wrap type="square"/>
          </v:group>
        </w:pict>
      </w:r>
      <w:r w:rsidR="00F87030" w:rsidRPr="00F8703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OA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acc>
        <m:r>
          <w:rPr>
            <w:rFonts w:ascii="Cambria Math" w:hAnsi="Cambria Math"/>
            <w:sz w:val="28"/>
            <w:szCs w:val="28"/>
          </w:rPr>
          <m:t>=-2Sin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  <m:sub>
            <m:r>
              <w:rPr>
                <w:rFonts w:ascii="Cambria Math" w:hAnsi="Cambria Math"/>
                <w:sz w:val="28"/>
                <w:szCs w:val="28"/>
              </w:rPr>
              <m:t>t=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7D783F" w:rsidRDefault="00F87030" w:rsidP="00F87030">
      <w:pPr>
        <w:rPr>
          <w:sz w:val="28"/>
          <w:szCs w:val="28"/>
          <w:lang w:val="en-US"/>
        </w:rPr>
      </w:pPr>
      <w:r w:rsidRPr="00F87030">
        <w:rPr>
          <w:sz w:val="28"/>
          <w:szCs w:val="28"/>
        </w:rPr>
        <w:t xml:space="preserve">  </w:t>
      </w:r>
      <w:r w:rsidR="007D783F">
        <w:rPr>
          <w:sz w:val="28"/>
          <w:szCs w:val="28"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̈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Cos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πt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p>
          </m:sSup>
        </m:oMath>
      </m:oMathPara>
    </w:p>
    <w:p w:rsidR="00876025" w:rsidRPr="00876025" w:rsidRDefault="007D783F" w:rsidP="00876025">
      <w:pPr>
        <w:rPr>
          <w:b/>
          <w:i/>
          <w:sz w:val="32"/>
          <w:szCs w:val="32"/>
          <w:vertAlign w:val="superscript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oc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OA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OA=3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;          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вр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OA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OA=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  <w:r>
          <w:rPr>
            <w:sz w:val="28"/>
            <w:szCs w:val="28"/>
          </w:rPr>
          <w:br/>
        </w:r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perscri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vertAlign w:val="superscript"/>
            </w:rPr>
            <m:t>=</m:t>
          </m:r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oc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  <w:vertAlign w:val="superscript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вр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  <w:vertAlign w:val="superscript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  <w:lang w:val="en-US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oc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  <w:vertAlign w:val="superscript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BA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m:t>вр</m:t>
              </m:r>
            </m:sup>
          </m:sSubSup>
        </m:oMath>
      </m:oMathPara>
    </w:p>
    <w:p w:rsidR="00876025" w:rsidRPr="00876025" w:rsidRDefault="00876025" w:rsidP="00876025">
      <w:pPr>
        <w:rPr>
          <w:b/>
          <w:sz w:val="32"/>
          <w:szCs w:val="32"/>
          <w:vertAlign w:val="superscript"/>
          <w:lang w:val="en-US"/>
        </w:rPr>
      </w:pPr>
    </w:p>
    <w:p w:rsidR="00F87030" w:rsidRDefault="00876025" w:rsidP="00F87030">
      <w:pPr>
        <w:rPr>
          <w:sz w:val="28"/>
          <w:szCs w:val="28"/>
          <w:lang w:val="en-US"/>
        </w:rPr>
      </w:pPr>
      <w:r w:rsidRPr="00876025">
        <w:rPr>
          <w:sz w:val="28"/>
          <w:szCs w:val="28"/>
        </w:rPr>
        <w:t>Про</w:t>
      </w:r>
      <w:r>
        <w:rPr>
          <w:sz w:val="28"/>
          <w:szCs w:val="28"/>
        </w:rPr>
        <w:t xml:space="preserve">екция на </w:t>
      </w:r>
      <w:r>
        <w:rPr>
          <w:sz w:val="28"/>
          <w:szCs w:val="28"/>
          <w:lang w:val="en-US"/>
        </w:rPr>
        <w:t>n</w:t>
      </w:r>
    </w:p>
    <w:p w:rsidR="00876025" w:rsidRPr="00876025" w:rsidRDefault="00876025" w:rsidP="00F87030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vertAlign w:val="superscript"/>
            </w:rPr>
            <m:t>0</m:t>
          </m:r>
          <m:r>
            <w:rPr>
              <w:rFonts w:ascii="Cambria Math" w:hAnsi="Cambria Math"/>
              <w:sz w:val="28"/>
              <w:szCs w:val="28"/>
              <w:vertAlign w:val="superscript"/>
            </w:rPr>
            <m:t>=</m:t>
          </m:r>
          <m:r>
            <w:rPr>
              <w:rFonts w:ascii="Cambria Math" w:hAnsi="Cambria Math"/>
              <w:sz w:val="28"/>
              <w:szCs w:val="28"/>
              <w:vertAlign w:val="superscript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oc</m:t>
              </m:r>
            </m:sup>
          </m:sSubSup>
          <m:r>
            <w:rPr>
              <w:rFonts w:ascii="Cambria Math" w:hAnsi="Cambria Math"/>
              <w:sz w:val="28"/>
              <w:szCs w:val="28"/>
              <w:vertAlign w:val="superscript"/>
            </w:rPr>
            <m:t>Sinα</m:t>
          </m:r>
          <m:r>
            <w:rPr>
              <w:rFonts w:ascii="Cambria Math" w:hAnsi="Cambria Math"/>
              <w:sz w:val="28"/>
              <w:szCs w:val="28"/>
              <w:vertAlign w:val="superscript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вр</m:t>
              </m:r>
            </m:sup>
          </m:sSubSup>
          <m:r>
            <w:rPr>
              <w:rFonts w:ascii="Cambria Math" w:hAnsi="Cambria Math"/>
              <w:sz w:val="28"/>
              <w:szCs w:val="28"/>
              <w:vertAlign w:val="superscript"/>
            </w:rPr>
            <m:t>Cosα-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BA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вр</m:t>
              </m:r>
            </m:sup>
          </m:sSubSup>
        </m:oMath>
      </m:oMathPara>
    </w:p>
    <w:p w:rsidR="00876025" w:rsidRPr="00876025" w:rsidRDefault="00F87030" w:rsidP="00876025">
      <w:pPr>
        <w:rPr>
          <w:sz w:val="28"/>
          <w:szCs w:val="28"/>
          <w:lang w:val="en-US"/>
        </w:rPr>
      </w:pPr>
      <w:r w:rsidRPr="00876025">
        <w:rPr>
          <w:b/>
          <w:noProof/>
          <w:sz w:val="32"/>
          <w:szCs w:val="32"/>
          <w:lang w:val="en-US"/>
        </w:rPr>
        <w:t xml:space="preserve">  </w:t>
      </w:r>
      <m:r>
        <w:rPr>
          <w:rFonts w:ascii="Cambria Math" w:hAnsi="Cambria Math"/>
          <w:sz w:val="28"/>
          <w:szCs w:val="28"/>
          <w:vertAlign w:val="superscript"/>
          <w:lang w:val="en-US"/>
        </w:rPr>
        <w:br/>
      </m: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BA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вр</m:t>
              </m:r>
            </m:sup>
          </m:sSubSup>
          <m: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вр</m:t>
              </m:r>
            </m:sup>
          </m:sSubSup>
          <m:r>
            <w:rPr>
              <w:rFonts w:ascii="Cambria Math" w:hAnsi="Cambria Math"/>
              <w:sz w:val="28"/>
              <w:szCs w:val="28"/>
              <w:vertAlign w:val="superscript"/>
            </w:rPr>
            <m:t>Cosα</m:t>
          </m:r>
          <m: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oc</m:t>
              </m:r>
            </m:sup>
          </m:sSubSup>
          <m:r>
            <w:rPr>
              <w:rFonts w:ascii="Cambria Math" w:hAnsi="Cambria Math"/>
              <w:sz w:val="28"/>
              <w:szCs w:val="28"/>
              <w:vertAlign w:val="superscript"/>
            </w:rPr>
            <m:t>Sinα=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F87030" w:rsidRPr="00876025" w:rsidRDefault="00876025" w:rsidP="00876025">
      <w:pPr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BA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вр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vertAlign w:val="superscrip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perscript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vertAlign w:val="superscript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p>
          </m:sSup>
        </m:oMath>
      </m:oMathPara>
    </w:p>
    <w:p w:rsidR="00F87030" w:rsidRPr="00876025" w:rsidRDefault="00F87030" w:rsidP="00F87030">
      <w:pPr>
        <w:rPr>
          <w:b/>
          <w:sz w:val="28"/>
          <w:szCs w:val="28"/>
          <w:lang w:val="en-US"/>
        </w:rPr>
      </w:pPr>
    </w:p>
    <w:p w:rsidR="00F87030" w:rsidRPr="00587466" w:rsidRDefault="00F87030" w:rsidP="00F87030">
      <w:pPr>
        <w:rPr>
          <w:b/>
          <w:i/>
        </w:rPr>
      </w:pPr>
      <w:r w:rsidRPr="00587466">
        <w:rPr>
          <w:b/>
          <w:i/>
        </w:rPr>
        <w:t>Матричный способ</w:t>
      </w:r>
    </w:p>
    <w:p w:rsidR="00F87030" w:rsidRPr="00F87030" w:rsidRDefault="00F87030" w:rsidP="0058746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OA</m:t>
            </m:r>
          </m:e>
        </m:d>
        <m:r>
          <w:rPr>
            <w:rFonts w:ascii="Cambria Math"/>
            <w:sz w:val="28"/>
            <w:szCs w:val="28"/>
          </w:rPr>
          <m:t>+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AB</m:t>
                    </m:r>
                  </m:sub>
                </m:sSub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d>
      </m:oMath>
      <w:r w:rsidRPr="00F87030">
        <w:rPr>
          <w:sz w:val="28"/>
          <w:szCs w:val="28"/>
        </w:rPr>
        <w:t xml:space="preserve">   </w:t>
      </w:r>
      <w:r w:rsidR="00587466" w:rsidRPr="00587466">
        <w:rPr>
          <w:sz w:val="28"/>
          <w:szCs w:val="28"/>
        </w:rPr>
        <w:t>(1)</w:t>
      </w:r>
      <w:r w:rsidRPr="00F87030">
        <w:rPr>
          <w:sz w:val="28"/>
          <w:szCs w:val="28"/>
        </w:rPr>
        <w:t xml:space="preserve">     </w:t>
      </w:r>
    </w:p>
    <w:p w:rsidR="00F87030" w:rsidRPr="00F87030" w:rsidRDefault="00F87030" w:rsidP="00F87030">
      <w:r w:rsidRPr="00F87030">
        <w:t xml:space="preserve">В осях τ, </w:t>
      </w:r>
      <w:proofErr w:type="spellStart"/>
      <w:r w:rsidRPr="00F87030">
        <w:t>n</w:t>
      </w:r>
      <w:proofErr w:type="spellEnd"/>
    </w:p>
    <w:p w:rsidR="00F87030" w:rsidRPr="00F87030" w:rsidRDefault="00F87030" w:rsidP="00F87030">
      <w:pPr>
        <w:rPr>
          <w:oMath/>
          <w:rFonts w:asci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ε</m:t>
        </m:r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sz w:val="28"/>
                      <w:szCs w:val="28"/>
                    </w:rPr>
                    <m:t>-</m:t>
                  </m:r>
                  <m:acc>
                    <m:accPr>
                      <m:chr m:val="́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acc>
                        <m:accPr>
                          <m:chr m:val="̇"/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acc>
                    </m:e>
                  </m:acc>
                </m:e>
                <m:e>
                  <m:r>
                    <w:rPr>
                      <w:sz w:val="28"/>
                      <w:szCs w:val="28"/>
                    </w:rPr>
                    <m:t>-</m:t>
                  </m:r>
                  <m:acc>
                    <m:accPr>
                      <m:chr m:val="̈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acc>
                </m:e>
              </m:mr>
              <m:mr>
                <m:e>
                  <m:acc>
                    <m:accPr>
                      <m:chr m:val="̈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acc>
                </m:e>
                <m:e>
                  <m:r>
                    <w:rPr>
                      <w:sz w:val="28"/>
                      <w:szCs w:val="28"/>
                    </w:rPr>
                    <m:t>-</m:t>
                  </m:r>
                  <m:acc>
                    <m:accPr>
                      <m:chr m:val="́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acc>
                        <m:accPr>
                          <m:chr m:val="̇"/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acc>
                    </m:e>
                  </m:acc>
                </m:e>
              </m:mr>
            </m:m>
          </m:e>
        </m:d>
      </m:oMath>
      <w:r w:rsidRPr="00F87030">
        <w:rPr>
          <w:sz w:val="28"/>
          <w:szCs w:val="28"/>
        </w:rPr>
        <w:t xml:space="preserve">             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AB</m:t>
                </m:r>
              </m:sub>
            </m:sSub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sz w:val="28"/>
                      <w:szCs w:val="28"/>
                    </w:rPr>
                    <m:t>-</m:t>
                  </m:r>
                  <m:acc>
                    <m:accPr>
                      <m:chr m:val="́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acc>
                        <m:accPr>
                          <m:chr m:val="̇"/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AB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acc>
                    </m:e>
                  </m:acc>
                </m:e>
                <m:e>
                  <m:r>
                    <w:rPr>
                      <w:sz w:val="28"/>
                      <w:szCs w:val="28"/>
                    </w:rPr>
                    <m:t>-</m:t>
                  </m:r>
                  <m:acc>
                    <m:accPr>
                      <m:chr m:val="̈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AB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̈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AB</m:t>
                          </m:r>
                        </m:sub>
                      </m:sSub>
                    </m:e>
                  </m:acc>
                </m:e>
                <m:e>
                  <m:r>
                    <w:rPr>
                      <w:sz w:val="28"/>
                      <w:szCs w:val="28"/>
                    </w:rPr>
                    <m:t>-</m:t>
                  </m:r>
                  <m:acc>
                    <m:accPr>
                      <m:chr m:val="́"/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acc>
                        <m:accPr>
                          <m:chr m:val="̇"/>
                          <m:ctrlPr>
                            <w:rPr>
                              <w:rFonts w:asci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AB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acc>
                    </m:e>
                  </m:acc>
                </m:e>
              </m:mr>
            </m:m>
          </m:e>
        </m:d>
      </m:oMath>
    </w:p>
    <w:p w:rsidR="00F87030" w:rsidRPr="00587466" w:rsidRDefault="00F87030" w:rsidP="00F87030">
      <w:pPr>
        <w:rPr>
          <w:oMath/>
          <w:rFonts w:ascii="Cambria Math" w:hAnsi="Cambria Math"/>
          <w:sz w:val="28"/>
          <w:szCs w:val="28"/>
        </w:rPr>
      </w:pPr>
    </w:p>
    <w:p w:rsidR="00F87030" w:rsidRPr="00587466" w:rsidRDefault="00F87030" w:rsidP="00F87030">
      <w:pPr>
        <w:rPr>
          <w:rFonts w:ascii="Cambria Math" w:hAnsi="Cambria Math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Bτ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            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OA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-OA Cosα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OA Sinα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</m:oMath>
      </m:oMathPara>
    </w:p>
    <w:p w:rsidR="00F87030" w:rsidRPr="00F87030" w:rsidRDefault="00F87030" w:rsidP="00F87030">
      <w:pPr>
        <w:rPr>
          <w:sz w:val="32"/>
          <w:szCs w:val="32"/>
          <w:lang w:val="en-US"/>
        </w:rPr>
      </w:pPr>
    </w:p>
    <w:p w:rsidR="00F87030" w:rsidRPr="00F87030" w:rsidRDefault="00F87030" w:rsidP="00F87030">
      <w:r w:rsidRPr="00F87030">
        <w:t>Раскрывая (1), находим во второй строчке</w:t>
      </w:r>
    </w:p>
    <w:p w:rsidR="00F87030" w:rsidRPr="00F87030" w:rsidRDefault="00F87030" w:rsidP="00F87030">
      <w:pPr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/>
              <w:sz w:val="28"/>
              <w:szCs w:val="28"/>
              <w:lang w:val="en-US"/>
            </w:rPr>
            <m:t>0=</m:t>
          </m:r>
          <m:r>
            <w:rPr>
              <w:rFonts w:ascii="Cambria Math"/>
              <w:sz w:val="28"/>
              <w:szCs w:val="28"/>
              <w:lang w:val="en-US"/>
            </w:rPr>
            <m:t>-</m:t>
          </m:r>
          <m:acc>
            <m:accPr>
              <m:chr m:val="̈"/>
              <m:ctrlPr>
                <w:rPr>
                  <w:rFonts w:asci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OACosα</m:t>
          </m:r>
          <m:r>
            <w:rPr>
              <w:sz w:val="28"/>
              <w:szCs w:val="28"/>
              <w:lang w:val="en-US"/>
            </w:rPr>
            <m:t>-</m:t>
          </m:r>
          <m:acc>
            <m:accPr>
              <m:chr m:val="́"/>
              <m:ctrlPr>
                <w:rPr>
                  <w:rFonts w:ascii="Cambria Math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̇"/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acc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OASinα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acc>
            <m:accPr>
              <m:chr m:val="̈"/>
              <m:ctrlPr>
                <w:rPr>
                  <w:rFonts w:asci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AB</m:t>
          </m:r>
        </m:oMath>
      </m:oMathPara>
    </w:p>
    <w:p w:rsidR="00F87030" w:rsidRPr="00F87030" w:rsidRDefault="00F87030" w:rsidP="00F87030">
      <w:r w:rsidRPr="00F87030">
        <w:t>Откуда получаем тот же результат</w:t>
      </w:r>
    </w:p>
    <w:p w:rsidR="00F87030" w:rsidRPr="00F87030" w:rsidRDefault="00F87030" w:rsidP="00F87030">
      <w:pPr>
        <w:rPr>
          <w:sz w:val="28"/>
          <w:szCs w:val="28"/>
          <w:lang w:val="en-US"/>
        </w:rPr>
      </w:pPr>
      <m:oMathPara>
        <m:oMathParaPr>
          <m:jc m:val="center"/>
        </m:oMathParaPr>
        <m:oMath>
          <m:acc>
            <m:accPr>
              <m:chr m:val="̈"/>
              <m:ctrlPr>
                <w:rPr>
                  <w:rFonts w:asci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</m:t>
                  </m:r>
                </m:sub>
              </m:sSub>
            </m:e>
          </m:acc>
          <m:r>
            <w:rPr>
              <w:rFonts w:ascii="Cambria Math"/>
              <w:sz w:val="28"/>
              <w:szCs w:val="28"/>
              <w:lang w:val="en-US"/>
            </w:rPr>
            <m:t>=</m:t>
          </m:r>
          <m:acc>
            <m:accPr>
              <m:chr m:val="́"/>
              <m:ctrlPr>
                <w:rPr>
                  <w:rFonts w:ascii="Cambria Math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̇"/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acc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Sinα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acc>
            <m:accPr>
              <m:chr m:val="̈"/>
              <m:ctrlPr>
                <w:rPr>
                  <w:rFonts w:asci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Cosα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π</m:t>
                  </m:r>
                  <m:ctrlPr>
                    <w:rPr>
                      <w:rFonts w:ascii="Cambria Math"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/>
              <w:sz w:val="28"/>
              <w:szCs w:val="28"/>
              <w:lang w:val="en-US"/>
            </w:rPr>
            <m:t>&gt;0</m:t>
          </m:r>
        </m:oMath>
      </m:oMathPara>
    </w:p>
    <w:p w:rsidR="00F87030" w:rsidRPr="00F87030" w:rsidRDefault="00F87030" w:rsidP="0025287C">
      <w:pPr>
        <w:rPr>
          <w:b/>
        </w:rPr>
      </w:pPr>
    </w:p>
    <w:sectPr w:rsidR="00F87030" w:rsidRPr="00F87030" w:rsidSect="002D54D8">
      <w:headerReference w:type="default" r:id="rId7"/>
      <w:type w:val="continuous"/>
      <w:pgSz w:w="11905" w:h="16837"/>
      <w:pgMar w:top="1134" w:right="848" w:bottom="709" w:left="1418" w:header="11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7C" w:rsidRDefault="0005777C">
      <w:r>
        <w:separator/>
      </w:r>
    </w:p>
  </w:endnote>
  <w:endnote w:type="continuationSeparator" w:id="0">
    <w:p w:rsidR="0005777C" w:rsidRDefault="0005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7C" w:rsidRDefault="0005777C">
      <w:r>
        <w:separator/>
      </w:r>
    </w:p>
  </w:footnote>
  <w:footnote w:type="continuationSeparator" w:id="0">
    <w:p w:rsidR="0005777C" w:rsidRDefault="00057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30" w:rsidRDefault="00F87030" w:rsidP="0025287C">
    <w:pPr>
      <w:pStyle w:val="Style1"/>
      <w:widowControl/>
      <w:spacing w:before="43"/>
      <w:ind w:left="346"/>
      <w:jc w:val="both"/>
      <w:rPr>
        <w:rStyle w:val="FontStyle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7A92"/>
    <w:multiLevelType w:val="hybridMultilevel"/>
    <w:tmpl w:val="18EA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302C2"/>
    <w:multiLevelType w:val="singleLevel"/>
    <w:tmpl w:val="FCB68D4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331"/>
        <w:lvlJc w:val="left"/>
        <w:rPr>
          <w:rFonts w:ascii="Lucida Sans Unicode" w:hAnsi="Lucida Sans Unicode" w:cs="Lucida Sans Unicode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ocumentProtection w:edit="readOnly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6249A"/>
    <w:rsid w:val="000123B0"/>
    <w:rsid w:val="0005777C"/>
    <w:rsid w:val="0006249A"/>
    <w:rsid w:val="0007019C"/>
    <w:rsid w:val="000762A2"/>
    <w:rsid w:val="0009458A"/>
    <w:rsid w:val="000B6321"/>
    <w:rsid w:val="000C5007"/>
    <w:rsid w:val="00111B13"/>
    <w:rsid w:val="00116954"/>
    <w:rsid w:val="001247FF"/>
    <w:rsid w:val="0018558A"/>
    <w:rsid w:val="00190DF3"/>
    <w:rsid w:val="001B1314"/>
    <w:rsid w:val="001C4407"/>
    <w:rsid w:val="001D71D6"/>
    <w:rsid w:val="001F7AB4"/>
    <w:rsid w:val="002149E1"/>
    <w:rsid w:val="00216AD1"/>
    <w:rsid w:val="00232618"/>
    <w:rsid w:val="0025287C"/>
    <w:rsid w:val="0025533A"/>
    <w:rsid w:val="00271D40"/>
    <w:rsid w:val="00276B9A"/>
    <w:rsid w:val="002977CA"/>
    <w:rsid w:val="002A0EF2"/>
    <w:rsid w:val="002A6828"/>
    <w:rsid w:val="002B3413"/>
    <w:rsid w:val="002D54D8"/>
    <w:rsid w:val="002E0ABE"/>
    <w:rsid w:val="00303843"/>
    <w:rsid w:val="003163DA"/>
    <w:rsid w:val="00332B12"/>
    <w:rsid w:val="00392FD7"/>
    <w:rsid w:val="00394BA0"/>
    <w:rsid w:val="003D3C2F"/>
    <w:rsid w:val="003E374B"/>
    <w:rsid w:val="003F163E"/>
    <w:rsid w:val="00404435"/>
    <w:rsid w:val="00434858"/>
    <w:rsid w:val="00434F65"/>
    <w:rsid w:val="00441EA5"/>
    <w:rsid w:val="00452BE5"/>
    <w:rsid w:val="00497C94"/>
    <w:rsid w:val="004A61F8"/>
    <w:rsid w:val="004D7716"/>
    <w:rsid w:val="004F30F1"/>
    <w:rsid w:val="00516E7A"/>
    <w:rsid w:val="00520994"/>
    <w:rsid w:val="00582D86"/>
    <w:rsid w:val="00587466"/>
    <w:rsid w:val="00592680"/>
    <w:rsid w:val="005C3265"/>
    <w:rsid w:val="005C4079"/>
    <w:rsid w:val="005C4286"/>
    <w:rsid w:val="005C7E1D"/>
    <w:rsid w:val="005F4FED"/>
    <w:rsid w:val="00604C03"/>
    <w:rsid w:val="0061484F"/>
    <w:rsid w:val="00624BB6"/>
    <w:rsid w:val="00636F47"/>
    <w:rsid w:val="00644975"/>
    <w:rsid w:val="00652976"/>
    <w:rsid w:val="00653F4B"/>
    <w:rsid w:val="00662B33"/>
    <w:rsid w:val="0069407E"/>
    <w:rsid w:val="006A3BCD"/>
    <w:rsid w:val="006D06EC"/>
    <w:rsid w:val="007332D4"/>
    <w:rsid w:val="00737EFC"/>
    <w:rsid w:val="00767555"/>
    <w:rsid w:val="0077501E"/>
    <w:rsid w:val="00776664"/>
    <w:rsid w:val="007B24A3"/>
    <w:rsid w:val="007D783F"/>
    <w:rsid w:val="007F0AAD"/>
    <w:rsid w:val="00827A95"/>
    <w:rsid w:val="00846D3C"/>
    <w:rsid w:val="00847E80"/>
    <w:rsid w:val="008507C6"/>
    <w:rsid w:val="00853BDD"/>
    <w:rsid w:val="00876025"/>
    <w:rsid w:val="00890B42"/>
    <w:rsid w:val="008A53D5"/>
    <w:rsid w:val="008C4220"/>
    <w:rsid w:val="008E5F55"/>
    <w:rsid w:val="008E7FD5"/>
    <w:rsid w:val="008F127F"/>
    <w:rsid w:val="008F4DA9"/>
    <w:rsid w:val="0090394A"/>
    <w:rsid w:val="00922DC9"/>
    <w:rsid w:val="00946FCF"/>
    <w:rsid w:val="00973011"/>
    <w:rsid w:val="0097694E"/>
    <w:rsid w:val="0098248F"/>
    <w:rsid w:val="00A01842"/>
    <w:rsid w:val="00A03B5A"/>
    <w:rsid w:val="00A07E63"/>
    <w:rsid w:val="00A1611A"/>
    <w:rsid w:val="00A44FF9"/>
    <w:rsid w:val="00A53EB2"/>
    <w:rsid w:val="00A57409"/>
    <w:rsid w:val="00A73E58"/>
    <w:rsid w:val="00AC6C9B"/>
    <w:rsid w:val="00B3611F"/>
    <w:rsid w:val="00B438E8"/>
    <w:rsid w:val="00B932D9"/>
    <w:rsid w:val="00BC0738"/>
    <w:rsid w:val="00BE2EB8"/>
    <w:rsid w:val="00BE3C29"/>
    <w:rsid w:val="00BF19D7"/>
    <w:rsid w:val="00C17413"/>
    <w:rsid w:val="00C61890"/>
    <w:rsid w:val="00C66B43"/>
    <w:rsid w:val="00C75E6B"/>
    <w:rsid w:val="00C87B4B"/>
    <w:rsid w:val="00CB105D"/>
    <w:rsid w:val="00CF5C9D"/>
    <w:rsid w:val="00D1461E"/>
    <w:rsid w:val="00D1601E"/>
    <w:rsid w:val="00D336CD"/>
    <w:rsid w:val="00D72C45"/>
    <w:rsid w:val="00DB5203"/>
    <w:rsid w:val="00DD5849"/>
    <w:rsid w:val="00E1778B"/>
    <w:rsid w:val="00E20192"/>
    <w:rsid w:val="00E24DB0"/>
    <w:rsid w:val="00E25214"/>
    <w:rsid w:val="00E33257"/>
    <w:rsid w:val="00E4313D"/>
    <w:rsid w:val="00E67F0E"/>
    <w:rsid w:val="00E87BC0"/>
    <w:rsid w:val="00E92636"/>
    <w:rsid w:val="00F122ED"/>
    <w:rsid w:val="00F34B4F"/>
    <w:rsid w:val="00F87030"/>
    <w:rsid w:val="00FD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1" type="arc" idref="#_x0000_s1059"/>
        <o:r id="V:Rule3" type="arc" idref="#_x0000_s1264"/>
        <o:r id="V:Rule10" type="arc" idref="#_x0000_s1282"/>
        <o:r id="V:Rule14" type="arc" idref="#_x0000_s1288"/>
        <o:r id="V:Rule16" type="arc" idref="#_x0000_s1307"/>
        <o:r id="V:Rule20" type="arc" idref="#_x0000_s1238"/>
        <o:r id="V:Rule22" type="connector" idref="#_x0000_s1271"/>
        <o:r id="V:Rule23" type="connector" idref="#_x0000_s1284"/>
        <o:r id="V:Rule24" type="connector" idref="#_x0000_s1061"/>
        <o:r id="V:Rule25" type="connector" idref="#_x0000_s1240"/>
        <o:r id="V:Rule26" type="connector" idref="#_x0000_s1285"/>
        <o:r id="V:Rule27" type="connector" idref="#_x0000_s1243"/>
        <o:r id="V:Rule28" type="connector" idref="#_x0000_s1283"/>
        <o:r id="V:Rule29" type="connector" idref="#_x0000_s1268"/>
        <o:r id="V:Rule30" type="connector" idref="#_x0000_s1309"/>
        <o:r id="V:Rule31" type="connector" idref="#_x0000_s1272"/>
        <o:r id="V:Rule32" type="connector" idref="#_x0000_s1269"/>
        <o:r id="V:Rule33" type="connector" idref="#_x0000_s1289"/>
        <o:r id="V:Rule34" type="connector" idref="#_x0000_s1270"/>
        <o:r id="V:Rule35" type="connector" idref="#_x0000_s1266"/>
        <o:r id="V:Rule36" type="connector" idref="#_x0000_s1311"/>
        <o:r id="V:Rule37" type="arc" idref="#_x0000_s1338"/>
        <o:r id="V:Rule38" type="arc" idref="#_x0000_s1339"/>
        <o:r id="V:Rule39" type="arc" idref="#_x0000_s1350"/>
        <o:r id="V:Rule40" type="connector" idref="#_x0000_s1343"/>
        <o:r id="V:Rule41" type="connector" idref="#_x0000_s1316"/>
        <o:r id="V:Rule42" type="connector" idref="#_x0000_s1341"/>
        <o:r id="V:Rule43" type="connector" idref="#_x0000_s1321"/>
        <o:r id="V:Rule44" type="connector" idref="#_x0000_s1320"/>
        <o:r id="V:Rule45" type="connector" idref="#_x0000_s1322"/>
        <o:r id="V:Rule46" type="connector" idref="#_x0000_s1318"/>
        <o:r id="V:Rule47" type="connector" idref="#_x0000_s1351"/>
        <o:r id="V:Rule48" type="connector" idref="#_x0000_s1319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1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1601E"/>
  </w:style>
  <w:style w:type="paragraph" w:customStyle="1" w:styleId="Style2">
    <w:name w:val="Style2"/>
    <w:basedOn w:val="a"/>
    <w:uiPriority w:val="99"/>
    <w:rsid w:val="00D1601E"/>
  </w:style>
  <w:style w:type="paragraph" w:customStyle="1" w:styleId="Style3">
    <w:name w:val="Style3"/>
    <w:basedOn w:val="a"/>
    <w:uiPriority w:val="99"/>
    <w:rsid w:val="00D1601E"/>
  </w:style>
  <w:style w:type="paragraph" w:customStyle="1" w:styleId="Style4">
    <w:name w:val="Style4"/>
    <w:basedOn w:val="a"/>
    <w:uiPriority w:val="99"/>
    <w:rsid w:val="00D1601E"/>
    <w:pPr>
      <w:spacing w:line="310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D1601E"/>
  </w:style>
  <w:style w:type="paragraph" w:customStyle="1" w:styleId="Style6">
    <w:name w:val="Style6"/>
    <w:basedOn w:val="a"/>
    <w:uiPriority w:val="99"/>
    <w:rsid w:val="00D1601E"/>
    <w:pPr>
      <w:spacing w:line="312" w:lineRule="exact"/>
      <w:jc w:val="center"/>
    </w:pPr>
  </w:style>
  <w:style w:type="character" w:customStyle="1" w:styleId="FontStyle11">
    <w:name w:val="Font Style11"/>
    <w:basedOn w:val="a0"/>
    <w:uiPriority w:val="99"/>
    <w:rsid w:val="00D1601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D1601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1601E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D1601E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B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C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5287C"/>
    <w:rPr>
      <w:rFonts w:ascii="Lucida Sans Unicode" w:hAnsi="Lucida Sans Unicode"/>
    </w:rPr>
  </w:style>
  <w:style w:type="character" w:customStyle="1" w:styleId="FontStyle14">
    <w:name w:val="Font Style14"/>
    <w:basedOn w:val="a0"/>
    <w:uiPriority w:val="99"/>
    <w:rsid w:val="0025287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25287C"/>
    <w:rPr>
      <w:rFonts w:ascii="Arial" w:hAnsi="Arial" w:cs="Arial"/>
      <w:i/>
      <w:iCs/>
      <w:smallCaps/>
      <w:spacing w:val="30"/>
      <w:sz w:val="18"/>
      <w:szCs w:val="18"/>
    </w:rPr>
  </w:style>
  <w:style w:type="character" w:customStyle="1" w:styleId="FontStyle16">
    <w:name w:val="Font Style16"/>
    <w:basedOn w:val="a0"/>
    <w:uiPriority w:val="99"/>
    <w:rsid w:val="0025287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5287C"/>
    <w:rPr>
      <w:rFonts w:ascii="Cambria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2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87C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52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87C"/>
    <w:rPr>
      <w:rFonts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5C3265"/>
    <w:rPr>
      <w:color w:val="808080"/>
    </w:rPr>
  </w:style>
  <w:style w:type="paragraph" w:styleId="ab">
    <w:name w:val="List Paragraph"/>
    <w:basedOn w:val="a"/>
    <w:uiPriority w:val="34"/>
    <w:qFormat/>
    <w:rsid w:val="00582D86"/>
    <w:pPr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</dc:creator>
  <cp:lastModifiedBy>hofa</cp:lastModifiedBy>
  <cp:revision>35</cp:revision>
  <cp:lastPrinted>2011-02-15T18:52:00Z</cp:lastPrinted>
  <dcterms:created xsi:type="dcterms:W3CDTF">2010-01-13T17:50:00Z</dcterms:created>
  <dcterms:modified xsi:type="dcterms:W3CDTF">2011-02-16T08:19:00Z</dcterms:modified>
</cp:coreProperties>
</file>